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8480636"/>
        <w:docPartObj>
          <w:docPartGallery w:val="Cover Pages"/>
          <w:docPartUnique/>
        </w:docPartObj>
      </w:sdtPr>
      <w:sdtEndPr>
        <w:rPr>
          <w:rFonts w:ascii="Cambria" w:eastAsiaTheme="minorHAnsi" w:hAnsi="Cambria" w:cstheme="minorBidi"/>
          <w:caps w:val="0"/>
        </w:rPr>
      </w:sdtEndPr>
      <w:sdtContent>
        <w:tbl>
          <w:tblPr>
            <w:tblW w:w="5000" w:type="pct"/>
            <w:jc w:val="center"/>
            <w:tblLook w:val="04A0"/>
          </w:tblPr>
          <w:tblGrid>
            <w:gridCol w:w="9288"/>
          </w:tblGrid>
          <w:tr w:rsidR="000D3C2B" w:rsidTr="00654B48">
            <w:trPr>
              <w:trHeight w:val="3412"/>
              <w:jc w:val="center"/>
            </w:trPr>
            <w:tc>
              <w:tcPr>
                <w:tcW w:w="5000" w:type="pct"/>
              </w:tcPr>
              <w:p w:rsidR="000D3C2B" w:rsidRDefault="00011C7B" w:rsidP="000D3C2B">
                <w:pPr>
                  <w:pStyle w:val="Bezmezer"/>
                  <w:jc w:val="center"/>
                  <w:rPr>
                    <w:rFonts w:asciiTheme="majorHAnsi" w:eastAsiaTheme="majorEastAsia" w:hAnsiTheme="majorHAnsi" w:cstheme="majorBidi"/>
                    <w:caps/>
                  </w:rPr>
                </w:pPr>
                <w:r>
                  <w:rPr>
                    <w:rFonts w:asciiTheme="majorHAnsi" w:eastAsiaTheme="majorEastAsia" w:hAnsiTheme="majorHAnsi" w:cstheme="majorBidi"/>
                    <w:caps/>
                    <w:noProof/>
                    <w:lang w:eastAsia="cs-CZ"/>
                  </w:rPr>
                  <w:drawing>
                    <wp:inline distT="0" distB="0" distL="0" distR="0">
                      <wp:extent cx="5760720" cy="970280"/>
                      <wp:effectExtent l="19050" t="0" r="0" b="0"/>
                      <wp:docPr id="2" name="Obrázek 1" descr="logo_hig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gher.jpg"/>
                              <pic:cNvPicPr/>
                            </pic:nvPicPr>
                            <pic:blipFill>
                              <a:blip r:embed="rId9" cstate="print"/>
                              <a:stretch>
                                <a:fillRect/>
                              </a:stretch>
                            </pic:blipFill>
                            <pic:spPr>
                              <a:xfrm>
                                <a:off x="0" y="0"/>
                                <a:ext cx="5760720" cy="970280"/>
                              </a:xfrm>
                              <a:prstGeom prst="rect">
                                <a:avLst/>
                              </a:prstGeom>
                            </pic:spPr>
                          </pic:pic>
                        </a:graphicData>
                      </a:graphic>
                    </wp:inline>
                  </w:drawing>
                </w:r>
              </w:p>
            </w:tc>
          </w:tr>
          <w:tr w:rsidR="000D3C2B" w:rsidTr="00654B48">
            <w:trPr>
              <w:trHeight w:val="2516"/>
              <w:jc w:val="center"/>
            </w:trPr>
            <w:sdt>
              <w:sdtPr>
                <w:rPr>
                  <w:rFonts w:asciiTheme="majorHAnsi" w:eastAsiaTheme="majorEastAsia" w:hAnsiTheme="majorHAnsi" w:cstheme="majorBidi"/>
                  <w:sz w:val="80"/>
                  <w:szCs w:val="80"/>
                </w:rPr>
                <w:alias w:val="Název"/>
                <w:id w:val="15524250"/>
                <w:showingPlcHd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thickThinLargeGap" w:sz="24" w:space="0" w:color="auto"/>
                    </w:tcBorders>
                    <w:vAlign w:val="center"/>
                  </w:tcPr>
                  <w:p w:rsidR="000D3C2B" w:rsidRDefault="000D3C2B">
                    <w:pPr>
                      <w:pStyle w:val="Bezmezer"/>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[Zadejte název dokumentu.]</w:t>
                    </w:r>
                  </w:p>
                </w:tc>
              </w:sdtContent>
            </w:sdt>
          </w:tr>
          <w:tr w:rsidR="000D3C2B" w:rsidTr="00654B48">
            <w:trPr>
              <w:trHeight w:val="1473"/>
              <w:jc w:val="center"/>
            </w:trPr>
            <w:sdt>
              <w:sdtPr>
                <w:rPr>
                  <w:rFonts w:asciiTheme="majorHAnsi" w:eastAsiaTheme="majorEastAsia" w:hAnsiTheme="majorHAnsi" w:cstheme="majorBidi"/>
                  <w:sz w:val="44"/>
                  <w:szCs w:val="44"/>
                </w:rPr>
                <w:alias w:val="Podtitul"/>
                <w:id w:val="15524255"/>
                <w:showingPlcHd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thickThinLargeGap" w:sz="24" w:space="0" w:color="auto"/>
                    </w:tcBorders>
                    <w:vAlign w:val="center"/>
                  </w:tcPr>
                  <w:p w:rsidR="000D3C2B" w:rsidRDefault="000D3C2B">
                    <w:pPr>
                      <w:pStyle w:val="Bezmezer"/>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[Zadejte podtitul dokumentu.]</w:t>
                    </w:r>
                  </w:p>
                </w:tc>
              </w:sdtContent>
            </w:sdt>
          </w:tr>
          <w:tr w:rsidR="000D3C2B" w:rsidTr="00011C7B">
            <w:trPr>
              <w:trHeight w:val="677"/>
              <w:jc w:val="center"/>
            </w:trPr>
            <w:tc>
              <w:tcPr>
                <w:tcW w:w="5000" w:type="pct"/>
                <w:vAlign w:val="center"/>
              </w:tcPr>
              <w:p w:rsidR="000D3C2B" w:rsidRDefault="000D3C2B">
                <w:pPr>
                  <w:pStyle w:val="Bezmezer"/>
                  <w:jc w:val="center"/>
                </w:pPr>
              </w:p>
            </w:tc>
          </w:tr>
          <w:tr w:rsidR="000D3C2B" w:rsidRPr="00011C7B" w:rsidTr="00011C7B">
            <w:trPr>
              <w:trHeight w:val="574"/>
              <w:jc w:val="center"/>
            </w:trPr>
            <w:tc>
              <w:tcPr>
                <w:tcW w:w="5000" w:type="pct"/>
              </w:tcPr>
              <w:p w:rsidR="000D3C2B" w:rsidRPr="00011C7B" w:rsidRDefault="00FA79C4" w:rsidP="005B3839">
                <w:pPr>
                  <w:pStyle w:val="Bezmezer"/>
                  <w:jc w:val="center"/>
                  <w:rPr>
                    <w:rFonts w:ascii="Cambria" w:hAnsi="Cambria"/>
                    <w:b/>
                    <w:bCs/>
                    <w:sz w:val="32"/>
                    <w:szCs w:val="32"/>
                  </w:rPr>
                </w:pPr>
                <w:sdt>
                  <w:sdtPr>
                    <w:rPr>
                      <w:rFonts w:ascii="Cambria" w:hAnsi="Cambria"/>
                      <w:b/>
                      <w:bCs/>
                      <w:sz w:val="32"/>
                      <w:szCs w:val="32"/>
                    </w:rPr>
                    <w:alias w:val="Autor"/>
                    <w:id w:val="15524260"/>
                    <w:dataBinding w:prefixMappings="xmlns:ns0='http://schemas.openxmlformats.org/package/2006/metadata/core-properties' xmlns:ns1='http://purl.org/dc/elements/1.1/'" w:xpath="/ns0:coreProperties[1]/ns1:creator[1]" w:storeItemID="{6C3C8BC8-F283-45AE-878A-BAB7291924A1}"/>
                    <w:text/>
                  </w:sdtPr>
                  <w:sdtContent>
                    <w:r w:rsidR="005B3839">
                      <w:rPr>
                        <w:rFonts w:ascii="Cambria" w:hAnsi="Cambria"/>
                        <w:b/>
                        <w:bCs/>
                        <w:sz w:val="32"/>
                        <w:szCs w:val="32"/>
                      </w:rPr>
                      <w:t>A</w:t>
                    </w:r>
                    <w:r w:rsidR="00011C7B" w:rsidRPr="00011C7B">
                      <w:rPr>
                        <w:rFonts w:ascii="Cambria" w:hAnsi="Cambria"/>
                        <w:b/>
                        <w:bCs/>
                        <w:sz w:val="32"/>
                        <w:szCs w:val="32"/>
                      </w:rPr>
                      <w:t>utor</w:t>
                    </w:r>
                  </w:sdtContent>
                </w:sdt>
              </w:p>
            </w:tc>
          </w:tr>
        </w:tbl>
        <w:p w:rsidR="000D3C2B" w:rsidRDefault="000D3C2B"/>
        <w:p w:rsidR="00011C7B" w:rsidRDefault="00011C7B"/>
        <w:p w:rsidR="00011C7B" w:rsidRDefault="00011C7B"/>
        <w:p w:rsidR="00011C7B" w:rsidRDefault="00011C7B"/>
        <w:p w:rsidR="00654B48" w:rsidRDefault="00654B48"/>
        <w:p w:rsidR="000D3C2B" w:rsidRDefault="00FA79C4">
          <w:pPr>
            <w:spacing w:after="200"/>
            <w:ind w:firstLine="0"/>
            <w:jc w:val="left"/>
          </w:pPr>
        </w:p>
      </w:sdtContent>
    </w:sdt>
    <w:p w:rsidR="003413A3" w:rsidRDefault="003413A3"/>
    <w:tbl>
      <w:tblPr>
        <w:tblpPr w:leftFromText="187" w:rightFromText="187" w:vertAnchor="page" w:horzAnchor="margin" w:tblpY="13051"/>
        <w:tblW w:w="5000" w:type="pct"/>
        <w:tblLook w:val="04A0"/>
      </w:tblPr>
      <w:tblGrid>
        <w:gridCol w:w="9288"/>
      </w:tblGrid>
      <w:tr w:rsidR="00654B48" w:rsidRPr="00011C7B" w:rsidTr="00654B48">
        <w:trPr>
          <w:trHeight w:val="1272"/>
        </w:trPr>
        <w:tc>
          <w:tcPr>
            <w:tcW w:w="5000" w:type="pct"/>
          </w:tcPr>
          <w:p w:rsidR="00654B48" w:rsidRPr="00011C7B" w:rsidRDefault="00654B48" w:rsidP="00654B48">
            <w:pPr>
              <w:pStyle w:val="Bezmezer"/>
              <w:rPr>
                <w:rFonts w:ascii="Cambria" w:hAnsi="Cambria"/>
                <w:sz w:val="28"/>
                <w:szCs w:val="28"/>
              </w:rPr>
            </w:pPr>
            <w:r w:rsidRPr="00011C7B">
              <w:rPr>
                <w:rFonts w:ascii="Cambria" w:hAnsi="Cambria"/>
                <w:sz w:val="28"/>
                <w:szCs w:val="28"/>
              </w:rPr>
              <w:t>Slezská univerzita v Opavě</w:t>
            </w:r>
          </w:p>
          <w:p w:rsidR="00654B48" w:rsidRPr="00011C7B" w:rsidRDefault="00654B48" w:rsidP="00654B48">
            <w:pPr>
              <w:pStyle w:val="Bezmezer"/>
              <w:rPr>
                <w:rFonts w:ascii="Cambria" w:hAnsi="Cambria"/>
                <w:sz w:val="28"/>
                <w:szCs w:val="28"/>
              </w:rPr>
            </w:pPr>
            <w:r w:rsidRPr="00011C7B">
              <w:rPr>
                <w:rFonts w:ascii="Cambria" w:hAnsi="Cambria"/>
                <w:sz w:val="28"/>
                <w:szCs w:val="28"/>
              </w:rPr>
              <w:t>Filozoficko-přírodovědecká fakulta v Opavě</w:t>
            </w:r>
          </w:p>
          <w:p w:rsidR="00654B48" w:rsidRPr="00011C7B" w:rsidRDefault="00654B48" w:rsidP="00654B48">
            <w:pPr>
              <w:pStyle w:val="Bezmezer"/>
              <w:rPr>
                <w:rFonts w:ascii="Cambria" w:hAnsi="Cambria"/>
                <w:sz w:val="28"/>
                <w:szCs w:val="28"/>
              </w:rPr>
            </w:pPr>
            <w:r w:rsidRPr="00011C7B">
              <w:rPr>
                <w:rFonts w:ascii="Cambria" w:hAnsi="Cambria"/>
                <w:sz w:val="28"/>
                <w:szCs w:val="28"/>
              </w:rPr>
              <w:t xml:space="preserve">Ústav </w:t>
            </w:r>
            <w:proofErr w:type="spellStart"/>
            <w:r w:rsidRPr="00011C7B">
              <w:rPr>
                <w:rFonts w:ascii="Cambria" w:hAnsi="Cambria"/>
                <w:sz w:val="28"/>
                <w:szCs w:val="28"/>
              </w:rPr>
              <w:t>xxxxxxxxx</w:t>
            </w:r>
            <w:proofErr w:type="spellEnd"/>
          </w:p>
        </w:tc>
      </w:tr>
      <w:tr w:rsidR="00654B48" w:rsidRPr="00011C7B" w:rsidTr="00654B48">
        <w:trPr>
          <w:trHeight w:val="568"/>
        </w:trPr>
        <w:tc>
          <w:tcPr>
            <w:tcW w:w="5000" w:type="pct"/>
            <w:vAlign w:val="bottom"/>
          </w:tcPr>
          <w:p w:rsidR="00654B48" w:rsidRPr="00011C7B" w:rsidRDefault="00654B48" w:rsidP="00654B48">
            <w:pPr>
              <w:pStyle w:val="Bezmezer"/>
              <w:rPr>
                <w:rFonts w:ascii="Cambria" w:hAnsi="Cambria"/>
                <w:sz w:val="28"/>
                <w:szCs w:val="28"/>
              </w:rPr>
            </w:pPr>
            <w:r w:rsidRPr="00011C7B">
              <w:rPr>
                <w:rFonts w:ascii="Cambria" w:hAnsi="Cambria"/>
                <w:b/>
                <w:bCs/>
              </w:rPr>
              <w:t xml:space="preserve">Poslední aktualizace: </w:t>
            </w:r>
            <w:sdt>
              <w:sdtPr>
                <w:rPr>
                  <w:rFonts w:ascii="Cambria" w:hAnsi="Cambria"/>
                  <w:b/>
                  <w:bCs/>
                </w:rPr>
                <w:alias w:val="Datum publikování"/>
                <w:id w:val="18480759"/>
                <w:showingPlcHdr/>
                <w:dataBinding w:prefixMappings="xmlns:ns0='http://schemas.microsoft.com/office/2006/coverPageProps' " w:xpath="/ns0:CoverPageProperties[1]/ns0:PublishDate[1]" w:storeItemID="{55AF091B-3C7A-41E3-B477-F2FDAA23CFDA}"/>
                <w:date>
                  <w:lid w:val="cs-CZ"/>
                  <w:storeMappedDataAs w:val="dateTime"/>
                  <w:calendar w:val="gregorian"/>
                </w:date>
              </w:sdtPr>
              <w:sdtContent>
                <w:r w:rsidRPr="00011C7B">
                  <w:rPr>
                    <w:rStyle w:val="Zstupntext"/>
                    <w:rFonts w:ascii="Cambria" w:hAnsi="Cambria"/>
                  </w:rPr>
                  <w:t>[Datum publikování]</w:t>
                </w:r>
              </w:sdtContent>
            </w:sdt>
          </w:p>
        </w:tc>
      </w:tr>
    </w:tbl>
    <w:p w:rsidR="00011C7B" w:rsidRDefault="00FA79C4">
      <w:r>
        <w:rPr>
          <w:noProof/>
          <w:lang w:eastAsia="cs-CZ"/>
        </w:rPr>
        <w:pict>
          <v:rect id="_x0000_s1028" style="position:absolute;left:0;text-align:left;margin-left:406.15pt;margin-top:691.15pt;width:83.25pt;height:40.85pt;z-index:251659264;mso-position-horizontal-relative:margin;mso-position-vertical-relative:margin" stroked="f">
            <w10:wrap anchorx="margin" anchory="margin"/>
          </v:rect>
        </w:pic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90312B" w:rsidRPr="00AA0BAC" w:rsidTr="003F1B96">
        <w:trPr>
          <w:trHeight w:val="7650"/>
        </w:trPr>
        <w:tc>
          <w:tcPr>
            <w:tcW w:w="9212" w:type="dxa"/>
          </w:tcPr>
          <w:p w:rsidR="0090312B" w:rsidRDefault="0090312B" w:rsidP="003F1B96">
            <w:pPr>
              <w:ind w:firstLine="0"/>
              <w:rPr>
                <w:rFonts w:asciiTheme="majorHAnsi" w:hAnsiTheme="majorHAnsi"/>
              </w:rPr>
            </w:pPr>
            <w:bookmarkStart w:id="0" w:name="_Toc326753923"/>
            <w:r w:rsidRPr="00AA0BAC">
              <w:rPr>
                <w:rFonts w:asciiTheme="majorHAnsi" w:hAnsiTheme="majorHAnsi"/>
                <w:b/>
              </w:rPr>
              <w:lastRenderedPageBreak/>
              <w:t>Anotace</w:t>
            </w:r>
            <w:r w:rsidRPr="00AA0BAC">
              <w:rPr>
                <w:rFonts w:asciiTheme="majorHAnsi" w:hAnsiTheme="majorHAnsi"/>
              </w:rPr>
              <w:t>:</w:t>
            </w:r>
          </w:p>
          <w:p w:rsidR="00784DBE" w:rsidRPr="00AA0BAC" w:rsidRDefault="0090312B" w:rsidP="003F1B96">
            <w:pPr>
              <w:ind w:firstLine="0"/>
              <w:rPr>
                <w:rFonts w:asciiTheme="majorHAnsi" w:hAnsiTheme="majorHAnsi"/>
              </w:rPr>
            </w:pPr>
            <w:r>
              <w:rPr>
                <w:rFonts w:asciiTheme="majorHAnsi" w:hAnsiTheme="majorHAnsi"/>
              </w:rPr>
              <w:t>Text anotace, stručný popis studijního materiálu (pro koho je určen, příp. do kterého předmětu, co je cílem výuky, apod.)</w:t>
            </w:r>
            <w:r w:rsidR="00784DBE">
              <w:rPr>
                <w:rFonts w:asciiTheme="majorHAnsi" w:hAnsiTheme="majorHAnsi"/>
              </w:rPr>
              <w:t>.</w:t>
            </w:r>
          </w:p>
        </w:tc>
      </w:tr>
    </w:tbl>
    <w:tbl>
      <w:tblPr>
        <w:tblW w:w="4942" w:type="pct"/>
        <w:tblLook w:val="04A0"/>
      </w:tblPr>
      <w:tblGrid>
        <w:gridCol w:w="9180"/>
      </w:tblGrid>
      <w:tr w:rsidR="0090312B" w:rsidRPr="002F3082" w:rsidTr="003F1B96">
        <w:trPr>
          <w:trHeight w:val="830"/>
        </w:trPr>
        <w:sdt>
          <w:sdtPr>
            <w:rPr>
              <w:rFonts w:asciiTheme="majorHAnsi" w:eastAsiaTheme="majorEastAsia" w:hAnsiTheme="majorHAnsi" w:cstheme="majorBidi"/>
              <w:b/>
              <w:color w:val="808080"/>
              <w:sz w:val="32"/>
              <w:szCs w:val="32"/>
            </w:rPr>
            <w:alias w:val="Název"/>
            <w:id w:val="18480962"/>
            <w:showingPlcHdr/>
            <w:dataBinding w:prefixMappings="xmlns:ns0='http://schemas.openxmlformats.org/package/2006/metadata/core-properties' xmlns:ns1='http://purl.org/dc/elements/1.1/'" w:xpath="/ns0:coreProperties[1]/ns1:title[1]" w:storeItemID="{6C3C8BC8-F283-45AE-878A-BAB7291924A1}"/>
            <w:text/>
          </w:sdtPr>
          <w:sdtContent>
            <w:tc>
              <w:tcPr>
                <w:tcW w:w="5000" w:type="pct"/>
                <w:vAlign w:val="center"/>
              </w:tcPr>
              <w:p w:rsidR="0090312B" w:rsidRPr="002F3082" w:rsidRDefault="0090312B" w:rsidP="003F1B96">
                <w:pPr>
                  <w:pStyle w:val="Bezmezer"/>
                  <w:rPr>
                    <w:rFonts w:asciiTheme="majorHAnsi" w:eastAsiaTheme="majorEastAsia" w:hAnsiTheme="majorHAnsi" w:cstheme="majorBidi"/>
                    <w:b/>
                    <w:sz w:val="32"/>
                    <w:szCs w:val="32"/>
                  </w:rPr>
                </w:pPr>
                <w:r w:rsidRPr="002F3082">
                  <w:rPr>
                    <w:rFonts w:asciiTheme="majorHAnsi" w:eastAsiaTheme="majorEastAsia" w:hAnsiTheme="majorHAnsi" w:cstheme="majorBidi"/>
                    <w:b/>
                    <w:sz w:val="32"/>
                    <w:szCs w:val="32"/>
                  </w:rPr>
                  <w:t>[Zadejte název dokumentu.]</w:t>
                </w:r>
              </w:p>
            </w:tc>
          </w:sdtContent>
        </w:sdt>
      </w:tr>
    </w:tbl>
    <w:tbl>
      <w:tblPr>
        <w:tblStyle w:val="Mkatabulky"/>
        <w:tblW w:w="0" w:type="auto"/>
        <w:tblLook w:val="04A0"/>
      </w:tblPr>
      <w:tblGrid>
        <w:gridCol w:w="9212"/>
      </w:tblGrid>
      <w:tr w:rsidR="0090312B" w:rsidRPr="002F3082" w:rsidTr="003F1B96">
        <w:trPr>
          <w:trHeight w:val="860"/>
        </w:trPr>
        <w:sdt>
          <w:sdtPr>
            <w:rPr>
              <w:rFonts w:asciiTheme="majorHAnsi" w:eastAsiaTheme="majorEastAsia" w:hAnsiTheme="majorHAnsi" w:cstheme="majorBidi"/>
              <w:b/>
              <w:sz w:val="28"/>
              <w:szCs w:val="28"/>
            </w:rPr>
            <w:alias w:val="Podtitul"/>
            <w:id w:val="18480968"/>
            <w:showingPlcHdr/>
            <w:dataBinding w:prefixMappings="xmlns:ns0='http://schemas.openxmlformats.org/package/2006/metadata/core-properties' xmlns:ns1='http://purl.org/dc/elements/1.1/'" w:xpath="/ns0:coreProperties[1]/ns1:subject[1]" w:storeItemID="{6C3C8BC8-F283-45AE-878A-BAB7291924A1}"/>
            <w:text/>
          </w:sdtPr>
          <w:sdtContent>
            <w:tc>
              <w:tcPr>
                <w:tcW w:w="9212" w:type="dxa"/>
                <w:tcBorders>
                  <w:top w:val="nil"/>
                  <w:left w:val="nil"/>
                  <w:bottom w:val="nil"/>
                  <w:right w:val="nil"/>
                </w:tcBorders>
              </w:tcPr>
              <w:p w:rsidR="0090312B" w:rsidRPr="002F3082" w:rsidRDefault="0090312B" w:rsidP="003F1B96">
                <w:pPr>
                  <w:ind w:firstLine="0"/>
                  <w:rPr>
                    <w:b/>
                    <w:sz w:val="28"/>
                    <w:szCs w:val="28"/>
                  </w:rPr>
                </w:pPr>
                <w:r w:rsidRPr="002F3082">
                  <w:rPr>
                    <w:rFonts w:asciiTheme="majorHAnsi" w:eastAsiaTheme="majorEastAsia" w:hAnsiTheme="majorHAnsi" w:cstheme="majorBidi"/>
                    <w:b/>
                    <w:sz w:val="28"/>
                    <w:szCs w:val="28"/>
                  </w:rPr>
                  <w:t>[Zadejte podtitul dokumentu.]</w:t>
                </w:r>
              </w:p>
            </w:tc>
          </w:sdtContent>
        </w:sdt>
      </w:tr>
      <w:tr w:rsidR="0090312B" w:rsidRPr="00AA0BAC" w:rsidTr="003F1B96">
        <w:trPr>
          <w:trHeight w:val="865"/>
        </w:trPr>
        <w:tc>
          <w:tcPr>
            <w:tcW w:w="9212" w:type="dxa"/>
            <w:tcBorders>
              <w:top w:val="nil"/>
              <w:left w:val="nil"/>
              <w:bottom w:val="nil"/>
              <w:right w:val="nil"/>
            </w:tcBorders>
          </w:tcPr>
          <w:p w:rsidR="0090312B" w:rsidRPr="00AA0BAC" w:rsidRDefault="0090312B" w:rsidP="003F1B96">
            <w:pPr>
              <w:ind w:firstLine="0"/>
              <w:rPr>
                <w:rFonts w:asciiTheme="majorHAnsi" w:eastAsiaTheme="majorEastAsia" w:hAnsiTheme="majorHAnsi" w:cstheme="majorBidi"/>
                <w:b/>
                <w:sz w:val="24"/>
                <w:szCs w:val="24"/>
              </w:rPr>
            </w:pPr>
            <w:r w:rsidRPr="00AA0BAC">
              <w:rPr>
                <w:rFonts w:asciiTheme="majorHAnsi" w:eastAsiaTheme="majorEastAsia" w:hAnsiTheme="majorHAnsi" w:cstheme="majorBidi"/>
                <w:b/>
                <w:sz w:val="24"/>
                <w:szCs w:val="24"/>
              </w:rPr>
              <w:t>Autor</w:t>
            </w:r>
          </w:p>
        </w:tc>
      </w:tr>
      <w:tr w:rsidR="0090312B" w:rsidRPr="00E0438B" w:rsidTr="003F1B96">
        <w:trPr>
          <w:trHeight w:val="2430"/>
        </w:trPr>
        <w:tc>
          <w:tcPr>
            <w:tcW w:w="9212" w:type="dxa"/>
            <w:tcBorders>
              <w:top w:val="nil"/>
              <w:left w:val="nil"/>
              <w:bottom w:val="nil"/>
              <w:right w:val="nil"/>
            </w:tcBorders>
          </w:tcPr>
          <w:p w:rsidR="0090312B" w:rsidRPr="00E0438B" w:rsidRDefault="0090312B" w:rsidP="003F1B96">
            <w:pPr>
              <w:ind w:firstLine="0"/>
              <w:rPr>
                <w:rFonts w:asciiTheme="majorHAnsi" w:hAnsiTheme="majorHAnsi"/>
              </w:rPr>
            </w:pPr>
            <w:r w:rsidRPr="00E0438B">
              <w:rPr>
                <w:rFonts w:asciiTheme="majorHAnsi" w:hAnsiTheme="majorHAnsi"/>
              </w:rPr>
              <w:t xml:space="preserve">Ústav </w:t>
            </w:r>
            <w:proofErr w:type="spellStart"/>
            <w:r w:rsidRPr="00E0438B">
              <w:rPr>
                <w:rFonts w:asciiTheme="majorHAnsi" w:hAnsiTheme="majorHAnsi"/>
              </w:rPr>
              <w:t>xxxxxxxxxxx</w:t>
            </w:r>
            <w:proofErr w:type="spellEnd"/>
          </w:p>
          <w:p w:rsidR="0090312B" w:rsidRPr="00E0438B" w:rsidRDefault="0090312B" w:rsidP="003F1B96">
            <w:pPr>
              <w:ind w:firstLine="0"/>
              <w:rPr>
                <w:rFonts w:asciiTheme="majorHAnsi" w:hAnsiTheme="majorHAnsi"/>
              </w:rPr>
            </w:pPr>
            <w:r w:rsidRPr="00E0438B">
              <w:rPr>
                <w:rFonts w:asciiTheme="majorHAnsi" w:hAnsiTheme="majorHAnsi"/>
              </w:rPr>
              <w:t>Filozoficko-přírodovědecká fakulta v Opavě</w:t>
            </w:r>
          </w:p>
          <w:p w:rsidR="0090312B" w:rsidRPr="00E0438B" w:rsidRDefault="0090312B" w:rsidP="003F1B96">
            <w:pPr>
              <w:ind w:firstLine="0"/>
              <w:rPr>
                <w:rFonts w:asciiTheme="majorHAnsi" w:hAnsiTheme="majorHAnsi"/>
              </w:rPr>
            </w:pPr>
            <w:r w:rsidRPr="00E0438B">
              <w:rPr>
                <w:rFonts w:asciiTheme="majorHAnsi" w:hAnsiTheme="majorHAnsi"/>
              </w:rPr>
              <w:t>Slezská univerzita v Opavě</w:t>
            </w:r>
          </w:p>
          <w:p w:rsidR="0090312B" w:rsidRPr="00E0438B" w:rsidRDefault="0090312B" w:rsidP="003F1B96">
            <w:pPr>
              <w:ind w:firstLine="0"/>
              <w:rPr>
                <w:rFonts w:asciiTheme="majorHAnsi" w:hAnsiTheme="majorHAnsi"/>
              </w:rPr>
            </w:pPr>
            <w:proofErr w:type="spellStart"/>
            <w:r w:rsidRPr="00E0438B">
              <w:rPr>
                <w:rFonts w:asciiTheme="majorHAnsi" w:hAnsiTheme="majorHAnsi"/>
              </w:rPr>
              <w:t>Bezručovo</w:t>
            </w:r>
            <w:proofErr w:type="spellEnd"/>
            <w:r w:rsidRPr="00E0438B">
              <w:rPr>
                <w:rFonts w:asciiTheme="majorHAnsi" w:hAnsiTheme="majorHAnsi"/>
              </w:rPr>
              <w:t xml:space="preserve"> nám. 13, Opava</w:t>
            </w:r>
          </w:p>
        </w:tc>
      </w:tr>
      <w:tr w:rsidR="0090312B" w:rsidRPr="00E0438B" w:rsidTr="003F1B96">
        <w:trPr>
          <w:trHeight w:val="1133"/>
        </w:trPr>
        <w:tc>
          <w:tcPr>
            <w:tcW w:w="9212" w:type="dxa"/>
            <w:tcBorders>
              <w:top w:val="nil"/>
              <w:left w:val="nil"/>
              <w:bottom w:val="nil"/>
              <w:right w:val="nil"/>
            </w:tcBorders>
          </w:tcPr>
          <w:p w:rsidR="0090312B" w:rsidRPr="00E0438B" w:rsidRDefault="00FA79C4" w:rsidP="003F1B96">
            <w:pPr>
              <w:ind w:firstLine="0"/>
              <w:rPr>
                <w:rFonts w:asciiTheme="majorHAnsi" w:hAnsiTheme="majorHAnsi"/>
              </w:rPr>
            </w:pPr>
            <w:r w:rsidRPr="00FA79C4">
              <w:rPr>
                <w:rFonts w:asciiTheme="minorHAnsi" w:hAnsiTheme="minorHAnsi"/>
                <w:noProof/>
                <w:lang w:eastAsia="cs-CZ"/>
              </w:rPr>
              <w:pict>
                <v:rect id="_x0000_s1029" style="position:absolute;left:0;text-align:left;margin-left:407.65pt;margin-top:65.4pt;width:83.25pt;height:40.85pt;z-index:251660288;mso-position-horizontal-relative:margin;mso-position-vertical-relative:margin" stroked="f">
                  <w10:wrap anchorx="margin" anchory="margin"/>
                </v:rect>
              </w:pict>
            </w:r>
            <w:r w:rsidR="0090312B" w:rsidRPr="00E0438B">
              <w:rPr>
                <w:rFonts w:asciiTheme="majorHAnsi" w:hAnsiTheme="majorHAnsi"/>
              </w:rPr>
              <w:t xml:space="preserve">Tato inovace předmětu </w:t>
            </w:r>
            <w:proofErr w:type="spellStart"/>
            <w:r w:rsidR="0090312B" w:rsidRPr="00E0438B">
              <w:rPr>
                <w:rFonts w:asciiTheme="majorHAnsi" w:hAnsiTheme="majorHAnsi"/>
                <w:i/>
                <w:iCs/>
              </w:rPr>
              <w:t>xxxxxxxxxxxxxxxxxxx</w:t>
            </w:r>
            <w:proofErr w:type="spellEnd"/>
            <w:r w:rsidR="0090312B" w:rsidRPr="00E0438B">
              <w:rPr>
                <w:rFonts w:asciiTheme="majorHAnsi" w:hAnsiTheme="majorHAnsi"/>
              </w:rPr>
              <w:t>  je spolufinancována Evropským sociálním fondem a Státním rozpočtem ČR, projekt č. CZ.1.07/2.2.00/28.0014, „Interdisciplinární vzdělávání v ICT s jazykovou kompetencí“.</w:t>
            </w:r>
          </w:p>
        </w:tc>
      </w:tr>
    </w:tbl>
    <w:p w:rsidR="00D42221" w:rsidRDefault="00D42221" w:rsidP="00260A7F">
      <w:pPr>
        <w:pStyle w:val="Nadpisobsahu"/>
      </w:pPr>
      <w:r>
        <w:lastRenderedPageBreak/>
        <w:t>Obsah</w:t>
      </w:r>
    </w:p>
    <w:p w:rsidR="00C65F77" w:rsidRDefault="00FA79C4">
      <w:pPr>
        <w:pStyle w:val="Obsah1"/>
        <w:rPr>
          <w:rFonts w:eastAsiaTheme="minorEastAsia"/>
          <w:b w:val="0"/>
          <w:bCs w:val="0"/>
          <w:smallCaps w:val="0"/>
          <w:noProof/>
          <w:szCs w:val="22"/>
          <w:lang w:eastAsia="cs-CZ"/>
        </w:rPr>
      </w:pPr>
      <w:r w:rsidRPr="00FA79C4">
        <w:rPr>
          <w:caps/>
        </w:rPr>
        <w:fldChar w:fldCharType="begin"/>
      </w:r>
      <w:r w:rsidR="00D42221">
        <w:instrText xml:space="preserve"> TOC \o "2-3" \h \z \t "Nadpis 1;1;Nadpis 1 nečíslovaný do obsahu;1" </w:instrText>
      </w:r>
      <w:r w:rsidRPr="00FA79C4">
        <w:rPr>
          <w:caps/>
        </w:rPr>
        <w:fldChar w:fldCharType="separate"/>
      </w:r>
      <w:hyperlink w:anchor="_Toc326785281" w:history="1">
        <w:r w:rsidR="00C65F77" w:rsidRPr="00935526">
          <w:rPr>
            <w:rStyle w:val="Hypertextovodkaz"/>
            <w:noProof/>
          </w:rPr>
          <w:t>Úvod</w:t>
        </w:r>
        <w:r w:rsidR="00C65F77">
          <w:rPr>
            <w:noProof/>
            <w:webHidden/>
          </w:rPr>
          <w:tab/>
        </w:r>
        <w:r>
          <w:rPr>
            <w:noProof/>
            <w:webHidden/>
          </w:rPr>
          <w:fldChar w:fldCharType="begin"/>
        </w:r>
        <w:r w:rsidR="00C65F77">
          <w:rPr>
            <w:noProof/>
            <w:webHidden/>
          </w:rPr>
          <w:instrText xml:space="preserve"> PAGEREF _Toc326785281 \h </w:instrText>
        </w:r>
        <w:r>
          <w:rPr>
            <w:noProof/>
            <w:webHidden/>
          </w:rPr>
        </w:r>
        <w:r>
          <w:rPr>
            <w:noProof/>
            <w:webHidden/>
          </w:rPr>
          <w:fldChar w:fldCharType="separate"/>
        </w:r>
        <w:r w:rsidR="004673AF">
          <w:rPr>
            <w:noProof/>
            <w:webHidden/>
          </w:rPr>
          <w:t>4</w:t>
        </w:r>
        <w:r>
          <w:rPr>
            <w:noProof/>
            <w:webHidden/>
          </w:rPr>
          <w:fldChar w:fldCharType="end"/>
        </w:r>
      </w:hyperlink>
    </w:p>
    <w:p w:rsidR="00C65F77" w:rsidRDefault="00FA79C4">
      <w:pPr>
        <w:pStyle w:val="Obsah1"/>
        <w:tabs>
          <w:tab w:val="left" w:pos="440"/>
        </w:tabs>
        <w:rPr>
          <w:rFonts w:eastAsiaTheme="minorEastAsia"/>
          <w:b w:val="0"/>
          <w:bCs w:val="0"/>
          <w:smallCaps w:val="0"/>
          <w:noProof/>
          <w:szCs w:val="22"/>
          <w:lang w:eastAsia="cs-CZ"/>
        </w:rPr>
      </w:pPr>
      <w:hyperlink w:anchor="_Toc326785282" w:history="1">
        <w:r w:rsidR="00C65F77" w:rsidRPr="00935526">
          <w:rPr>
            <w:rStyle w:val="Hypertextovodkaz"/>
            <w:noProof/>
          </w:rPr>
          <w:t>1</w:t>
        </w:r>
        <w:r w:rsidR="00C65F77">
          <w:rPr>
            <w:rFonts w:eastAsiaTheme="minorEastAsia"/>
            <w:b w:val="0"/>
            <w:bCs w:val="0"/>
            <w:smallCaps w:val="0"/>
            <w:noProof/>
            <w:szCs w:val="22"/>
            <w:lang w:eastAsia="cs-CZ"/>
          </w:rPr>
          <w:tab/>
        </w:r>
        <w:r w:rsidR="00C65F77" w:rsidRPr="00935526">
          <w:rPr>
            <w:rStyle w:val="Hypertextovodkaz"/>
            <w:noProof/>
          </w:rPr>
          <w:t>První kapitola</w:t>
        </w:r>
        <w:r w:rsidR="00C65F77">
          <w:rPr>
            <w:noProof/>
            <w:webHidden/>
          </w:rPr>
          <w:tab/>
        </w:r>
        <w:r>
          <w:rPr>
            <w:noProof/>
            <w:webHidden/>
          </w:rPr>
          <w:fldChar w:fldCharType="begin"/>
        </w:r>
        <w:r w:rsidR="00C65F77">
          <w:rPr>
            <w:noProof/>
            <w:webHidden/>
          </w:rPr>
          <w:instrText xml:space="preserve"> PAGEREF _Toc326785282 \h </w:instrText>
        </w:r>
        <w:r>
          <w:rPr>
            <w:noProof/>
            <w:webHidden/>
          </w:rPr>
        </w:r>
        <w:r>
          <w:rPr>
            <w:noProof/>
            <w:webHidden/>
          </w:rPr>
          <w:fldChar w:fldCharType="separate"/>
        </w:r>
        <w:r w:rsidR="004673AF">
          <w:rPr>
            <w:noProof/>
            <w:webHidden/>
          </w:rPr>
          <w:t>5</w:t>
        </w:r>
        <w:r>
          <w:rPr>
            <w:noProof/>
            <w:webHidden/>
          </w:rPr>
          <w:fldChar w:fldCharType="end"/>
        </w:r>
      </w:hyperlink>
    </w:p>
    <w:p w:rsidR="00C65F77" w:rsidRDefault="00FA79C4">
      <w:pPr>
        <w:pStyle w:val="Obsah2"/>
        <w:tabs>
          <w:tab w:val="left" w:pos="880"/>
          <w:tab w:val="right" w:leader="dot" w:pos="9062"/>
        </w:tabs>
        <w:rPr>
          <w:rFonts w:eastAsiaTheme="minorEastAsia"/>
          <w:noProof/>
          <w:szCs w:val="22"/>
          <w:lang w:eastAsia="cs-CZ"/>
        </w:rPr>
      </w:pPr>
      <w:hyperlink w:anchor="_Toc326785283" w:history="1">
        <w:r w:rsidR="00C65F77" w:rsidRPr="00935526">
          <w:rPr>
            <w:rStyle w:val="Hypertextovodkaz"/>
            <w:noProof/>
          </w:rPr>
          <w:t>1.1</w:t>
        </w:r>
        <w:r w:rsidR="00C65F77">
          <w:rPr>
            <w:rFonts w:eastAsiaTheme="minorEastAsia"/>
            <w:noProof/>
            <w:szCs w:val="22"/>
            <w:lang w:eastAsia="cs-CZ"/>
          </w:rPr>
          <w:tab/>
        </w:r>
        <w:r w:rsidR="00C65F77" w:rsidRPr="00935526">
          <w:rPr>
            <w:rStyle w:val="Hypertextovodkaz"/>
            <w:noProof/>
          </w:rPr>
          <w:t>První podkapitola</w:t>
        </w:r>
        <w:r w:rsidR="00C65F77">
          <w:rPr>
            <w:noProof/>
            <w:webHidden/>
          </w:rPr>
          <w:tab/>
        </w:r>
        <w:r>
          <w:rPr>
            <w:noProof/>
            <w:webHidden/>
          </w:rPr>
          <w:fldChar w:fldCharType="begin"/>
        </w:r>
        <w:r w:rsidR="00C65F77">
          <w:rPr>
            <w:noProof/>
            <w:webHidden/>
          </w:rPr>
          <w:instrText xml:space="preserve"> PAGEREF _Toc326785283 \h </w:instrText>
        </w:r>
        <w:r>
          <w:rPr>
            <w:noProof/>
            <w:webHidden/>
          </w:rPr>
        </w:r>
        <w:r>
          <w:rPr>
            <w:noProof/>
            <w:webHidden/>
          </w:rPr>
          <w:fldChar w:fldCharType="separate"/>
        </w:r>
        <w:r w:rsidR="004673AF">
          <w:rPr>
            <w:noProof/>
            <w:webHidden/>
          </w:rPr>
          <w:t>5</w:t>
        </w:r>
        <w:r>
          <w:rPr>
            <w:noProof/>
            <w:webHidden/>
          </w:rPr>
          <w:fldChar w:fldCharType="end"/>
        </w:r>
      </w:hyperlink>
    </w:p>
    <w:p w:rsidR="00C65F77" w:rsidRDefault="00FA79C4">
      <w:pPr>
        <w:pStyle w:val="Obsah2"/>
        <w:tabs>
          <w:tab w:val="left" w:pos="880"/>
          <w:tab w:val="right" w:leader="dot" w:pos="9062"/>
        </w:tabs>
        <w:rPr>
          <w:rFonts w:eastAsiaTheme="minorEastAsia"/>
          <w:noProof/>
          <w:szCs w:val="22"/>
          <w:lang w:eastAsia="cs-CZ"/>
        </w:rPr>
      </w:pPr>
      <w:hyperlink w:anchor="_Toc326785284" w:history="1">
        <w:r w:rsidR="00C65F77" w:rsidRPr="00935526">
          <w:rPr>
            <w:rStyle w:val="Hypertextovodkaz"/>
            <w:noProof/>
          </w:rPr>
          <w:t>1.2</w:t>
        </w:r>
        <w:r w:rsidR="00C65F77">
          <w:rPr>
            <w:rFonts w:eastAsiaTheme="minorEastAsia"/>
            <w:noProof/>
            <w:szCs w:val="22"/>
            <w:lang w:eastAsia="cs-CZ"/>
          </w:rPr>
          <w:tab/>
        </w:r>
        <w:r w:rsidR="00C65F77" w:rsidRPr="00935526">
          <w:rPr>
            <w:rStyle w:val="Hypertextovodkaz"/>
            <w:noProof/>
            <w:lang w:val="en-US"/>
          </w:rPr>
          <w:t>Druh</w:t>
        </w:r>
        <w:r w:rsidR="00C65F77" w:rsidRPr="00935526">
          <w:rPr>
            <w:rStyle w:val="Hypertextovodkaz"/>
            <w:noProof/>
          </w:rPr>
          <w:t>á podkapitola v první kapitole</w:t>
        </w:r>
        <w:r w:rsidR="00C65F77">
          <w:rPr>
            <w:noProof/>
            <w:webHidden/>
          </w:rPr>
          <w:tab/>
        </w:r>
        <w:r>
          <w:rPr>
            <w:noProof/>
            <w:webHidden/>
          </w:rPr>
          <w:fldChar w:fldCharType="begin"/>
        </w:r>
        <w:r w:rsidR="00C65F77">
          <w:rPr>
            <w:noProof/>
            <w:webHidden/>
          </w:rPr>
          <w:instrText xml:space="preserve"> PAGEREF _Toc326785284 \h </w:instrText>
        </w:r>
        <w:r>
          <w:rPr>
            <w:noProof/>
            <w:webHidden/>
          </w:rPr>
        </w:r>
        <w:r>
          <w:rPr>
            <w:noProof/>
            <w:webHidden/>
          </w:rPr>
          <w:fldChar w:fldCharType="separate"/>
        </w:r>
        <w:r w:rsidR="004673AF">
          <w:rPr>
            <w:noProof/>
            <w:webHidden/>
          </w:rPr>
          <w:t>5</w:t>
        </w:r>
        <w:r>
          <w:rPr>
            <w:noProof/>
            <w:webHidden/>
          </w:rPr>
          <w:fldChar w:fldCharType="end"/>
        </w:r>
      </w:hyperlink>
    </w:p>
    <w:p w:rsidR="00C65F77" w:rsidRDefault="00FA79C4">
      <w:pPr>
        <w:pStyle w:val="Obsah3"/>
        <w:tabs>
          <w:tab w:val="left" w:pos="1540"/>
          <w:tab w:val="right" w:leader="dot" w:pos="9062"/>
        </w:tabs>
        <w:rPr>
          <w:rFonts w:eastAsiaTheme="minorEastAsia"/>
          <w:i w:val="0"/>
          <w:iCs w:val="0"/>
          <w:noProof/>
          <w:sz w:val="22"/>
          <w:szCs w:val="22"/>
          <w:lang w:eastAsia="cs-CZ"/>
        </w:rPr>
      </w:pPr>
      <w:hyperlink w:anchor="_Toc326785285" w:history="1">
        <w:r w:rsidR="00C65F77" w:rsidRPr="00935526">
          <w:rPr>
            <w:rStyle w:val="Hypertextovodkaz"/>
            <w:noProof/>
          </w:rPr>
          <w:t>1.2.1</w:t>
        </w:r>
        <w:r w:rsidR="00C65F77">
          <w:rPr>
            <w:rFonts w:eastAsiaTheme="minorEastAsia"/>
            <w:i w:val="0"/>
            <w:iCs w:val="0"/>
            <w:noProof/>
            <w:sz w:val="22"/>
            <w:szCs w:val="22"/>
            <w:lang w:eastAsia="cs-CZ"/>
          </w:rPr>
          <w:tab/>
        </w:r>
        <w:r w:rsidR="00C65F77" w:rsidRPr="00935526">
          <w:rPr>
            <w:rStyle w:val="Hypertextovodkaz"/>
            <w:noProof/>
          </w:rPr>
          <w:t>Kapitola třetí úrovně</w:t>
        </w:r>
        <w:r w:rsidR="00C65F77">
          <w:rPr>
            <w:noProof/>
            <w:webHidden/>
          </w:rPr>
          <w:tab/>
        </w:r>
        <w:r>
          <w:rPr>
            <w:noProof/>
            <w:webHidden/>
          </w:rPr>
          <w:fldChar w:fldCharType="begin"/>
        </w:r>
        <w:r w:rsidR="00C65F77">
          <w:rPr>
            <w:noProof/>
            <w:webHidden/>
          </w:rPr>
          <w:instrText xml:space="preserve"> PAGEREF _Toc326785285 \h </w:instrText>
        </w:r>
        <w:r>
          <w:rPr>
            <w:noProof/>
            <w:webHidden/>
          </w:rPr>
        </w:r>
        <w:r>
          <w:rPr>
            <w:noProof/>
            <w:webHidden/>
          </w:rPr>
          <w:fldChar w:fldCharType="separate"/>
        </w:r>
        <w:r w:rsidR="004673AF">
          <w:rPr>
            <w:noProof/>
            <w:webHidden/>
          </w:rPr>
          <w:t>5</w:t>
        </w:r>
        <w:r>
          <w:rPr>
            <w:noProof/>
            <w:webHidden/>
          </w:rPr>
          <w:fldChar w:fldCharType="end"/>
        </w:r>
      </w:hyperlink>
    </w:p>
    <w:p w:rsidR="00C65F77" w:rsidRDefault="00FA79C4">
      <w:pPr>
        <w:pStyle w:val="Obsah1"/>
        <w:tabs>
          <w:tab w:val="left" w:pos="440"/>
        </w:tabs>
        <w:rPr>
          <w:rFonts w:eastAsiaTheme="minorEastAsia"/>
          <w:b w:val="0"/>
          <w:bCs w:val="0"/>
          <w:smallCaps w:val="0"/>
          <w:noProof/>
          <w:szCs w:val="22"/>
          <w:lang w:eastAsia="cs-CZ"/>
        </w:rPr>
      </w:pPr>
      <w:hyperlink w:anchor="_Toc326785286" w:history="1">
        <w:r w:rsidR="00C65F77" w:rsidRPr="00935526">
          <w:rPr>
            <w:rStyle w:val="Hypertextovodkaz"/>
            <w:noProof/>
            <w:lang w:val="en-US"/>
          </w:rPr>
          <w:t>2</w:t>
        </w:r>
        <w:r w:rsidR="00C65F77">
          <w:rPr>
            <w:rFonts w:eastAsiaTheme="minorEastAsia"/>
            <w:b w:val="0"/>
            <w:bCs w:val="0"/>
            <w:smallCaps w:val="0"/>
            <w:noProof/>
            <w:szCs w:val="22"/>
            <w:lang w:eastAsia="cs-CZ"/>
          </w:rPr>
          <w:tab/>
        </w:r>
        <w:r w:rsidR="00C65F77" w:rsidRPr="00935526">
          <w:rPr>
            <w:rStyle w:val="Hypertextovodkaz"/>
            <w:noProof/>
            <w:lang w:val="en-US"/>
          </w:rPr>
          <w:t>Druhá kapitola</w:t>
        </w:r>
        <w:r w:rsidR="00C65F77">
          <w:rPr>
            <w:noProof/>
            <w:webHidden/>
          </w:rPr>
          <w:tab/>
        </w:r>
        <w:r>
          <w:rPr>
            <w:noProof/>
            <w:webHidden/>
          </w:rPr>
          <w:fldChar w:fldCharType="begin"/>
        </w:r>
        <w:r w:rsidR="00C65F77">
          <w:rPr>
            <w:noProof/>
            <w:webHidden/>
          </w:rPr>
          <w:instrText xml:space="preserve"> PAGEREF _Toc326785286 \h </w:instrText>
        </w:r>
        <w:r>
          <w:rPr>
            <w:noProof/>
            <w:webHidden/>
          </w:rPr>
        </w:r>
        <w:r>
          <w:rPr>
            <w:noProof/>
            <w:webHidden/>
          </w:rPr>
          <w:fldChar w:fldCharType="separate"/>
        </w:r>
        <w:r w:rsidR="004673AF">
          <w:rPr>
            <w:noProof/>
            <w:webHidden/>
          </w:rPr>
          <w:t>7</w:t>
        </w:r>
        <w:r>
          <w:rPr>
            <w:noProof/>
            <w:webHidden/>
          </w:rPr>
          <w:fldChar w:fldCharType="end"/>
        </w:r>
      </w:hyperlink>
    </w:p>
    <w:p w:rsidR="00C65F77" w:rsidRDefault="00FA79C4">
      <w:pPr>
        <w:pStyle w:val="Obsah1"/>
        <w:rPr>
          <w:rFonts w:eastAsiaTheme="minorEastAsia"/>
          <w:b w:val="0"/>
          <w:bCs w:val="0"/>
          <w:smallCaps w:val="0"/>
          <w:noProof/>
          <w:szCs w:val="22"/>
          <w:lang w:eastAsia="cs-CZ"/>
        </w:rPr>
      </w:pPr>
      <w:hyperlink w:anchor="_Toc326785287" w:history="1">
        <w:r w:rsidR="00C65F77" w:rsidRPr="00935526">
          <w:rPr>
            <w:rStyle w:val="Hypertextovodkaz"/>
            <w:noProof/>
            <w:lang w:val="en-US"/>
          </w:rPr>
          <w:t>Seznam doporučené literatury</w:t>
        </w:r>
        <w:r w:rsidR="00C65F77">
          <w:rPr>
            <w:noProof/>
            <w:webHidden/>
          </w:rPr>
          <w:tab/>
        </w:r>
        <w:r>
          <w:rPr>
            <w:noProof/>
            <w:webHidden/>
          </w:rPr>
          <w:fldChar w:fldCharType="begin"/>
        </w:r>
        <w:r w:rsidR="00C65F77">
          <w:rPr>
            <w:noProof/>
            <w:webHidden/>
          </w:rPr>
          <w:instrText xml:space="preserve"> PAGEREF _Toc326785287 \h </w:instrText>
        </w:r>
        <w:r>
          <w:rPr>
            <w:noProof/>
            <w:webHidden/>
          </w:rPr>
        </w:r>
        <w:r>
          <w:rPr>
            <w:noProof/>
            <w:webHidden/>
          </w:rPr>
          <w:fldChar w:fldCharType="separate"/>
        </w:r>
        <w:r w:rsidR="004673AF">
          <w:rPr>
            <w:noProof/>
            <w:webHidden/>
          </w:rPr>
          <w:t>8</w:t>
        </w:r>
        <w:r>
          <w:rPr>
            <w:noProof/>
            <w:webHidden/>
          </w:rPr>
          <w:fldChar w:fldCharType="end"/>
        </w:r>
      </w:hyperlink>
    </w:p>
    <w:p w:rsidR="00D42221" w:rsidRDefault="00FA79C4" w:rsidP="00D42221">
      <w:pPr>
        <w:pStyle w:val="Obsah2"/>
        <w:tabs>
          <w:tab w:val="left" w:pos="1100"/>
          <w:tab w:val="right" w:leader="dot" w:pos="9062"/>
        </w:tabs>
      </w:pPr>
      <w:r>
        <w:fldChar w:fldCharType="end"/>
      </w:r>
    </w:p>
    <w:p w:rsidR="00D42221" w:rsidRDefault="00D42221" w:rsidP="00D42221"/>
    <w:p w:rsidR="00D42221" w:rsidRPr="00D42221" w:rsidRDefault="00D42221" w:rsidP="00D42221"/>
    <w:p w:rsidR="00011C7B" w:rsidRDefault="000C7CB1" w:rsidP="00A465D2">
      <w:pPr>
        <w:pStyle w:val="Nadpis1neslovandoobsahu"/>
      </w:pPr>
      <w:bookmarkStart w:id="1" w:name="_Toc326785281"/>
      <w:r>
        <w:lastRenderedPageBreak/>
        <w:t>Úvod</w:t>
      </w:r>
      <w:bookmarkEnd w:id="0"/>
      <w:bookmarkEnd w:id="1"/>
    </w:p>
    <w:p w:rsidR="007A009D" w:rsidRDefault="007A009D" w:rsidP="007A009D">
      <w:r>
        <w:t>Text úvodní kapitoly.</w:t>
      </w:r>
    </w:p>
    <w:p w:rsidR="00743CE6" w:rsidRDefault="00743CE6" w:rsidP="00743CE6">
      <w:pPr>
        <w:rPr>
          <w:noProof/>
          <w:lang w:val="en-US"/>
        </w:rPr>
      </w:pPr>
      <w:r>
        <w:rPr>
          <w:noProof/>
          <w:lang w:val="en-US"/>
        </w:rPr>
        <w:t>Písmo: Toto písmo je Cambria. Lze použít například Book Antiqua nebo Palatino (stejné pro běžný text i nadpisy), případně prostorově úsporný Times New Roman (text I nadpisy).</w:t>
      </w:r>
    </w:p>
    <w:p w:rsidR="00743CE6" w:rsidRDefault="00743CE6" w:rsidP="00743CE6">
      <w:pPr>
        <w:rPr>
          <w:noProof/>
          <w:lang w:val="en-US"/>
        </w:rPr>
      </w:pPr>
      <w:r>
        <w:rPr>
          <w:noProof/>
          <w:lang w:val="en-US"/>
        </w:rPr>
        <w:t>Změnu písma provádějte zásadně ve stylech, pro zdravotní stav nervové soustavy to je lepší. Pravým tlačítkem klepněte na styl (třeba na záložce Domů), volba Změnit. Je třeba změnit písmo především pro tyto styly:</w:t>
      </w:r>
    </w:p>
    <w:p w:rsidR="00743CE6" w:rsidRDefault="00743CE6" w:rsidP="00743CE6">
      <w:pPr>
        <w:pStyle w:val="Odstavecseseznamem"/>
        <w:numPr>
          <w:ilvl w:val="0"/>
          <w:numId w:val="19"/>
        </w:numPr>
        <w:rPr>
          <w:noProof/>
          <w:lang w:val="en-US"/>
        </w:rPr>
      </w:pPr>
      <w:r w:rsidRPr="00743CE6">
        <w:rPr>
          <w:i/>
          <w:noProof/>
          <w:lang w:val="en-US"/>
        </w:rPr>
        <w:t>Normální</w:t>
      </w:r>
      <w:r>
        <w:rPr>
          <w:noProof/>
          <w:lang w:val="en-US"/>
        </w:rPr>
        <w:t>: styl pro běžné odstavce</w:t>
      </w:r>
    </w:p>
    <w:p w:rsidR="00743CE6" w:rsidRDefault="00743CE6" w:rsidP="00743CE6">
      <w:pPr>
        <w:pStyle w:val="Odstavecseseznamem"/>
        <w:numPr>
          <w:ilvl w:val="0"/>
          <w:numId w:val="19"/>
        </w:numPr>
        <w:rPr>
          <w:noProof/>
          <w:lang w:val="en-US"/>
        </w:rPr>
      </w:pPr>
      <w:r w:rsidRPr="00743CE6">
        <w:rPr>
          <w:i/>
          <w:noProof/>
          <w:lang w:val="en-US"/>
        </w:rPr>
        <w:t>Nadpis 1, Nadpis 2, Nadpis 3</w:t>
      </w:r>
      <w:r>
        <w:rPr>
          <w:noProof/>
          <w:lang w:val="en-US"/>
        </w:rPr>
        <w:t>: nadpisy pro číslované kapitoly</w:t>
      </w:r>
    </w:p>
    <w:p w:rsidR="00743CE6" w:rsidRPr="00743CE6" w:rsidRDefault="00743CE6" w:rsidP="00743CE6">
      <w:pPr>
        <w:rPr>
          <w:noProof/>
          <w:lang w:val="en-US"/>
        </w:rPr>
      </w:pPr>
      <w:r>
        <w:rPr>
          <w:noProof/>
          <w:lang w:val="en-US"/>
        </w:rPr>
        <w:t>Dále jsou použity styly:</w:t>
      </w:r>
    </w:p>
    <w:p w:rsidR="00743CE6" w:rsidRPr="00743CE6" w:rsidRDefault="00743CE6" w:rsidP="00743CE6">
      <w:pPr>
        <w:pStyle w:val="Odstavecseseznamem"/>
        <w:numPr>
          <w:ilvl w:val="0"/>
          <w:numId w:val="20"/>
        </w:numPr>
        <w:rPr>
          <w:noProof/>
          <w:lang w:val="en-US"/>
        </w:rPr>
      </w:pPr>
      <w:r w:rsidRPr="00743CE6">
        <w:rPr>
          <w:i/>
          <w:noProof/>
          <w:lang w:val="en-US"/>
        </w:rPr>
        <w:t>Nadpis 1 nečíslovaný do obsahu</w:t>
      </w:r>
      <w:r w:rsidRPr="00743CE6">
        <w:rPr>
          <w:noProof/>
          <w:lang w:val="en-US"/>
        </w:rPr>
        <w:t xml:space="preserve">: nadpisy pro nečíslované kapitoly (Úvod, Závěr, Seznam literatury, apod.), </w:t>
      </w:r>
      <w:r>
        <w:rPr>
          <w:noProof/>
          <w:lang w:val="en-US"/>
        </w:rPr>
        <w:t xml:space="preserve">měl by se automaticky </w:t>
      </w:r>
      <w:r w:rsidRPr="00743CE6">
        <w:rPr>
          <w:noProof/>
          <w:lang w:val="en-US"/>
        </w:rPr>
        <w:t>nastav</w:t>
      </w:r>
      <w:r>
        <w:rPr>
          <w:noProof/>
          <w:lang w:val="en-US"/>
        </w:rPr>
        <w:t>it</w:t>
      </w:r>
      <w:r w:rsidRPr="00743CE6">
        <w:rPr>
          <w:noProof/>
          <w:lang w:val="en-US"/>
        </w:rPr>
        <w:t xml:space="preserve"> podle </w:t>
      </w:r>
      <w:r>
        <w:rPr>
          <w:noProof/>
          <w:lang w:val="en-US"/>
        </w:rPr>
        <w:t>Nadpis 1</w:t>
      </w:r>
    </w:p>
    <w:p w:rsidR="00743CE6" w:rsidRPr="00743CE6" w:rsidRDefault="00743CE6" w:rsidP="00743CE6">
      <w:pPr>
        <w:pStyle w:val="Odstavecseseznamem"/>
        <w:numPr>
          <w:ilvl w:val="0"/>
          <w:numId w:val="20"/>
        </w:numPr>
        <w:rPr>
          <w:noProof/>
          <w:lang w:val="en-US"/>
        </w:rPr>
      </w:pPr>
      <w:r w:rsidRPr="00743CE6">
        <w:rPr>
          <w:i/>
          <w:noProof/>
          <w:lang w:val="en-US"/>
        </w:rPr>
        <w:t>Nadpis obsahu</w:t>
      </w:r>
      <w:r w:rsidRPr="00743CE6">
        <w:rPr>
          <w:noProof/>
          <w:lang w:val="en-US"/>
        </w:rPr>
        <w:t>: taktéž nebude třeba měnit</w:t>
      </w:r>
    </w:p>
    <w:p w:rsidR="00D32F26" w:rsidRDefault="00D32F26" w:rsidP="00EB3ED1"/>
    <w:p w:rsidR="00EB3ED1" w:rsidRDefault="00EB3ED1" w:rsidP="00EB3ED1">
      <w:r>
        <w:t>Pokud chcete do dokumentu vkopírovat text z jiného dokumentu Wordu, doporučuji postupovat přes kartu Domů, Vložit, Vložit jinak, Neformátovaný text. Jinou možností je v původním dokumentu pročistit styly, mít definované písmo, velikost písma, apod. zásadně přes styly (pak kopírování nebývá problém).</w:t>
      </w:r>
    </w:p>
    <w:p w:rsidR="00EB3ED1" w:rsidRDefault="00EB3ED1" w:rsidP="000C7CB1"/>
    <w:p w:rsidR="000C7CB1" w:rsidRDefault="000C7CB1" w:rsidP="00A465D2">
      <w:pPr>
        <w:pStyle w:val="Nadpis1"/>
      </w:pPr>
      <w:bookmarkStart w:id="2" w:name="_Toc326753924"/>
      <w:bookmarkStart w:id="3" w:name="_Toc326785282"/>
      <w:r>
        <w:lastRenderedPageBreak/>
        <w:t>První kapitola</w:t>
      </w:r>
      <w:bookmarkEnd w:id="2"/>
      <w:bookmarkEnd w:id="3"/>
    </w:p>
    <w:p w:rsidR="00A465D2" w:rsidRDefault="00A465D2" w:rsidP="00A465D2">
      <w:pPr>
        <w:pStyle w:val="Nadpis2"/>
      </w:pPr>
      <w:bookmarkStart w:id="4" w:name="_Toc326753925"/>
      <w:bookmarkStart w:id="5" w:name="_Toc326785283"/>
      <w:r>
        <w:t>První podkapitola</w:t>
      </w:r>
      <w:bookmarkEnd w:id="4"/>
      <w:bookmarkEnd w:id="5"/>
    </w:p>
    <w:p w:rsidR="00445091" w:rsidRDefault="003F1B96" w:rsidP="00A465D2">
      <w:pPr>
        <w:rPr>
          <w:noProof/>
          <w:lang w:val="en-US"/>
        </w:rPr>
      </w:pPr>
      <w:r>
        <w:rPr>
          <w:noProof/>
          <w:lang w:val="en-US"/>
        </w:rPr>
        <w:t>Doporučuji</w:t>
      </w:r>
      <w:r w:rsidR="00445091">
        <w:rPr>
          <w:noProof/>
          <w:lang w:val="en-US"/>
        </w:rPr>
        <w:t xml:space="preserve"> zachováv</w:t>
      </w:r>
      <w:r w:rsidR="00F44510">
        <w:rPr>
          <w:noProof/>
          <w:lang w:val="en-US"/>
        </w:rPr>
        <w:t>at</w:t>
      </w:r>
      <w:r w:rsidR="00445091">
        <w:rPr>
          <w:noProof/>
          <w:lang w:val="en-US"/>
        </w:rPr>
        <w:t xml:space="preserve"> tato pravidla:</w:t>
      </w:r>
    </w:p>
    <w:p w:rsidR="00445091" w:rsidRPr="003F1B96" w:rsidRDefault="00445091" w:rsidP="00445091">
      <w:pPr>
        <w:pStyle w:val="Odstavecseseznamem"/>
        <w:numPr>
          <w:ilvl w:val="0"/>
          <w:numId w:val="21"/>
        </w:numPr>
        <w:rPr>
          <w:noProof/>
          <w:lang w:val="en-US"/>
        </w:rPr>
      </w:pPr>
      <w:r>
        <w:rPr>
          <w:noProof/>
          <w:lang w:val="en-US"/>
        </w:rPr>
        <w:t xml:space="preserve">Každý obrázek by měl mít titulek skládající se z čísla obrázku a popisku. Titulek vytvoříme tak, že pravým tlačítkem klepneme na obrázek a v kontextovém menu zvolíme </w:t>
      </w:r>
      <w:r w:rsidR="003F1B96">
        <w:t>„Vložit titulek“. Ukázka je níže. Podobně řešíme i tabulky.</w:t>
      </w:r>
    </w:p>
    <w:p w:rsidR="003F1B96" w:rsidRDefault="003F1B96" w:rsidP="00445091">
      <w:pPr>
        <w:pStyle w:val="Odstavecseseznamem"/>
        <w:numPr>
          <w:ilvl w:val="0"/>
          <w:numId w:val="21"/>
        </w:numPr>
        <w:rPr>
          <w:noProof/>
          <w:lang w:val="en-US"/>
        </w:rPr>
      </w:pPr>
      <w:r>
        <w:rPr>
          <w:noProof/>
          <w:lang w:val="en-US"/>
        </w:rPr>
        <w:t>Věnujte prosím pozornost seznamu literatury v tomto ukázkovém dokumentu. Jsou tam odkazy, které se mohou hodit, také generátor citací.</w:t>
      </w:r>
    </w:p>
    <w:p w:rsidR="003F1B96" w:rsidRPr="00445091" w:rsidRDefault="003F1B96" w:rsidP="00445091">
      <w:pPr>
        <w:pStyle w:val="Odstavecseseznamem"/>
        <w:numPr>
          <w:ilvl w:val="0"/>
          <w:numId w:val="21"/>
        </w:numPr>
        <w:rPr>
          <w:noProof/>
          <w:lang w:val="en-US"/>
        </w:rPr>
      </w:pPr>
      <w:r>
        <w:rPr>
          <w:noProof/>
          <w:lang w:val="en-US"/>
        </w:rPr>
        <w:t xml:space="preserve">Do seznamu literatury prosím odkazujte pomocí křížových odkazů (záložka </w:t>
      </w:r>
      <w:r>
        <w:t>„Vložení“, položka „Křížový odkaz“.</w:t>
      </w:r>
    </w:p>
    <w:p w:rsidR="003F1B96" w:rsidRDefault="003F1B96" w:rsidP="00A465D2">
      <w:pPr>
        <w:rPr>
          <w:noProof/>
          <w:lang w:val="en-US"/>
        </w:rPr>
      </w:pPr>
      <w:r>
        <w:rPr>
          <w:noProof/>
          <w:lang w:val="en-US"/>
        </w:rPr>
        <w:t>Následující text je vygenerován funkcí Lorem ipsum. Pokud z nějakého důvodu tuto funkci chcete také použít, na prázdný řádek napište</w:t>
      </w:r>
      <w:r>
        <w:rPr>
          <w:noProof/>
          <w:lang w:val="en-US"/>
        </w:rPr>
        <w:tab/>
        <w:t>=lorem(), případně do závorky můžete zadat jedno nebo dvě čísla (oddělená čárkou), pokud chcete ovlivnit množství vygenerovaného textu.</w:t>
      </w:r>
    </w:p>
    <w:p w:rsidR="00A465D2" w:rsidRDefault="00A465D2" w:rsidP="00A465D2">
      <w:pPr>
        <w:rPr>
          <w:noProof/>
          <w:lang w:val="en-US"/>
        </w:rPr>
      </w:pPr>
      <w:r>
        <w:rPr>
          <w:noProof/>
          <w:lang w:val="en-US"/>
        </w:rPr>
        <w:t>Lorem ipsum dolor sit amet, consectetuer adipiscing elit. Maecenas porttitor congue massa. Fusce posuere, magna sed pulvinar ultricies, purus lectus malesuada libero, sit amet commodo magna eros quis urna.</w:t>
      </w:r>
    </w:p>
    <w:p w:rsidR="004435E7" w:rsidRDefault="00C84BEB" w:rsidP="004435E7">
      <w:pPr>
        <w:keepNext/>
        <w:ind w:firstLine="0"/>
      </w:pPr>
      <w:r>
        <w:rPr>
          <w:noProof/>
          <w:lang w:eastAsia="cs-CZ"/>
        </w:rPr>
        <w:drawing>
          <wp:inline distT="0" distB="0" distL="0" distR="0">
            <wp:extent cx="5724525" cy="1809750"/>
            <wp:effectExtent l="19050" t="0" r="95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3038F5" w:rsidRDefault="004435E7" w:rsidP="004435E7">
      <w:pPr>
        <w:pStyle w:val="Titulek"/>
      </w:pPr>
      <w:bookmarkStart w:id="6" w:name="_Ref335722813"/>
      <w:r>
        <w:t xml:space="preserve">Obrázek </w:t>
      </w:r>
      <w:fldSimple w:instr=" STYLEREF 1 \s ">
        <w:r w:rsidR="004673AF">
          <w:rPr>
            <w:noProof/>
          </w:rPr>
          <w:t>1</w:t>
        </w:r>
      </w:fldSimple>
      <w:r>
        <w:t>.</w:t>
      </w:r>
      <w:fldSimple w:instr=" SEQ Obrázek \* ARABIC \s 1 ">
        <w:r w:rsidR="004673AF">
          <w:rPr>
            <w:noProof/>
          </w:rPr>
          <w:t>1</w:t>
        </w:r>
      </w:fldSimple>
      <w:r>
        <w:t xml:space="preserve">: Opatření obrázku titulkem, obrázek vytvořen jako </w:t>
      </w:r>
      <w:proofErr w:type="spellStart"/>
      <w:r>
        <w:t>SmartArt</w:t>
      </w:r>
      <w:bookmarkEnd w:id="6"/>
      <w:proofErr w:type="spellEnd"/>
    </w:p>
    <w:p w:rsidR="00A465D2" w:rsidRDefault="00A465D2" w:rsidP="00A465D2">
      <w:pPr>
        <w:rPr>
          <w:noProof/>
          <w:lang w:val="en-US"/>
        </w:rPr>
      </w:pPr>
      <w:r>
        <w:rPr>
          <w:noProof/>
          <w:lang w:val="en-US"/>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rsidR="00A465D2" w:rsidRDefault="00A465D2" w:rsidP="00A465D2">
      <w:pPr>
        <w:pStyle w:val="Nadpis2"/>
        <w:rPr>
          <w:noProof/>
        </w:rPr>
      </w:pPr>
      <w:bookmarkStart w:id="7" w:name="_Toc326753926"/>
      <w:bookmarkStart w:id="8" w:name="_Toc326785284"/>
      <w:r>
        <w:rPr>
          <w:noProof/>
          <w:lang w:val="en-US"/>
        </w:rPr>
        <w:t>Druh</w:t>
      </w:r>
      <w:r>
        <w:rPr>
          <w:noProof/>
        </w:rPr>
        <w:t>á podkapitola v první kapitole</w:t>
      </w:r>
      <w:bookmarkEnd w:id="7"/>
      <w:bookmarkEnd w:id="8"/>
    </w:p>
    <w:p w:rsidR="00A465D2" w:rsidRPr="00A465D2" w:rsidRDefault="00A465D2" w:rsidP="00A465D2">
      <w:pPr>
        <w:pStyle w:val="Nadpis3"/>
      </w:pPr>
      <w:bookmarkStart w:id="9" w:name="_Toc326753927"/>
      <w:bookmarkStart w:id="10" w:name="_Toc326754061"/>
      <w:bookmarkStart w:id="11" w:name="_Toc326785285"/>
      <w:r>
        <w:t>Kapitola třetí úrovně</w:t>
      </w:r>
      <w:bookmarkEnd w:id="9"/>
      <w:bookmarkEnd w:id="10"/>
      <w:bookmarkEnd w:id="11"/>
    </w:p>
    <w:p w:rsidR="00A465D2" w:rsidRDefault="00A465D2" w:rsidP="00A465D2">
      <w:pPr>
        <w:rPr>
          <w:noProof/>
          <w:lang w:val="en-US"/>
        </w:rPr>
      </w:pPr>
      <w:r>
        <w:rPr>
          <w:noProof/>
          <w:lang w:val="en-US"/>
        </w:rPr>
        <w:t>Lorem ipsum dolor sit amet, consectetuer adipiscing elit. Maecenas porttitor congue massa. Fusce posuere, magna sed pulvinar ultricies, purus lectus malesuada libero, sit amet commodo magna eros quis urna. Nunc viverra imperdiet enim.</w:t>
      </w:r>
    </w:p>
    <w:p w:rsidR="00A465D2" w:rsidRDefault="00A465D2" w:rsidP="00A465D2">
      <w:pPr>
        <w:rPr>
          <w:noProof/>
          <w:lang w:val="en-US"/>
        </w:rPr>
      </w:pPr>
      <w:r>
        <w:rPr>
          <w:noProof/>
          <w:lang w:val="en-US"/>
        </w:rPr>
        <w:t>Fusce est. Vivamus a tellus. Pellentesque habitant morbi tristique senectus et netus et malesuada fames ac turpis egestas. Proin pharetra nonummy pede.</w:t>
      </w:r>
    </w:p>
    <w:p w:rsidR="00A465D2" w:rsidRDefault="00A465D2" w:rsidP="00A465D2">
      <w:pPr>
        <w:rPr>
          <w:noProof/>
          <w:lang w:val="en-US"/>
        </w:rPr>
      </w:pPr>
      <w:r>
        <w:rPr>
          <w:noProof/>
          <w:lang w:val="en-US"/>
        </w:rPr>
        <w:t>Mauris et orci. Aenean nec lorem. In porttitor. Donec laoreet nonummy augue.</w:t>
      </w:r>
    </w:p>
    <w:p w:rsidR="00A465D2" w:rsidRDefault="00A465D2" w:rsidP="00A465D2">
      <w:pPr>
        <w:rPr>
          <w:noProof/>
          <w:lang w:val="en-US"/>
        </w:rPr>
      </w:pPr>
      <w:r>
        <w:rPr>
          <w:noProof/>
          <w:lang w:val="en-US"/>
        </w:rPr>
        <w:lastRenderedPageBreak/>
        <w:t>Suspendisse dui purus, scelerisque at, vulputate vitae, pretium mattis, nunc. Mauris eget neque at sem venenatis eleifend. Ut nonummy. Fusce aliquet pede non pede.</w:t>
      </w:r>
    </w:p>
    <w:p w:rsidR="00260A7F" w:rsidRDefault="00A465D2" w:rsidP="00260A7F">
      <w:pPr>
        <w:rPr>
          <w:noProof/>
          <w:lang w:val="en-US"/>
        </w:rPr>
      </w:pPr>
      <w:r>
        <w:rPr>
          <w:noProof/>
          <w:lang w:val="en-US"/>
        </w:rPr>
        <w:t>Suspendisse dapibus lorem pellentesque magna. Integer nulla. Donec blandit feugiat ligula. Donec hendrerit, felis et imperdiet euismod, purus ipsum pretium metus, in lacinia nulla nisl eget sapien.</w:t>
      </w:r>
      <w:r w:rsidR="00260A7F" w:rsidRPr="00260A7F">
        <w:rPr>
          <w:noProof/>
          <w:lang w:val="en-US"/>
        </w:rPr>
        <w:t xml:space="preserve"> </w:t>
      </w:r>
    </w:p>
    <w:p w:rsidR="000D3B36" w:rsidRDefault="000D3B36" w:rsidP="000D3B36">
      <w:pPr>
        <w:pStyle w:val="Titulek"/>
        <w:keepNext/>
      </w:pPr>
      <w:r>
        <w:t xml:space="preserve">Tabulka </w:t>
      </w:r>
      <w:fldSimple w:instr=" SEQ Tabulka \* ARABIC ">
        <w:r w:rsidR="004673AF">
          <w:rPr>
            <w:noProof/>
          </w:rPr>
          <w:t>1</w:t>
        </w:r>
      </w:fldSimple>
      <w:r>
        <w:t xml:space="preserve"> Popisek tabulky</w:t>
      </w:r>
    </w:p>
    <w:tbl>
      <w:tblPr>
        <w:tblStyle w:val="Styl1"/>
        <w:tblW w:w="0" w:type="auto"/>
        <w:tblLook w:val="04A0"/>
      </w:tblPr>
      <w:tblGrid>
        <w:gridCol w:w="3096"/>
        <w:gridCol w:w="3096"/>
        <w:gridCol w:w="3096"/>
      </w:tblGrid>
      <w:tr w:rsidR="002A0441" w:rsidRPr="002A0441" w:rsidTr="000D3B36">
        <w:trPr>
          <w:cnfStyle w:val="100000000000"/>
        </w:trPr>
        <w:tc>
          <w:tcPr>
            <w:cnfStyle w:val="001000000100"/>
            <w:tcW w:w="3096" w:type="dxa"/>
            <w:tcBorders>
              <w:top w:val="single" w:sz="12" w:space="0" w:color="000000"/>
              <w:left w:val="single" w:sz="2" w:space="0" w:color="000000"/>
              <w:bottom w:val="double" w:sz="6" w:space="0" w:color="auto"/>
              <w:right w:val="single" w:sz="2" w:space="0" w:color="000000"/>
            </w:tcBorders>
            <w:shd w:val="clear" w:color="auto" w:fill="FFFFFF"/>
          </w:tcPr>
          <w:p w:rsidR="002A0441" w:rsidRPr="002A0441" w:rsidRDefault="002A0441" w:rsidP="00260A7F">
            <w:pPr>
              <w:ind w:firstLine="0"/>
              <w:rPr>
                <w:noProof/>
                <w:color w:val="auto"/>
                <w:lang w:val="en-US"/>
              </w:rPr>
            </w:pPr>
            <w:r w:rsidRPr="002A0441">
              <w:rPr>
                <w:noProof/>
                <w:color w:val="auto"/>
                <w:lang w:val="en-US"/>
              </w:rPr>
              <w:t>Záhlaví</w:t>
            </w:r>
            <w:r>
              <w:rPr>
                <w:noProof/>
                <w:color w:val="auto"/>
                <w:lang w:val="en-US"/>
              </w:rPr>
              <w:t xml:space="preserve"> 1</w:t>
            </w:r>
          </w:p>
        </w:tc>
        <w:tc>
          <w:tcPr>
            <w:tcW w:w="3096" w:type="dxa"/>
            <w:tcBorders>
              <w:top w:val="single" w:sz="12" w:space="0" w:color="000000"/>
              <w:left w:val="single" w:sz="2" w:space="0" w:color="000000"/>
              <w:bottom w:val="double" w:sz="6" w:space="0" w:color="auto"/>
              <w:right w:val="single" w:sz="2" w:space="0" w:color="000000"/>
            </w:tcBorders>
            <w:shd w:val="clear" w:color="auto" w:fill="FFFFFF"/>
          </w:tcPr>
          <w:p w:rsidR="002A0441" w:rsidRPr="002A0441" w:rsidRDefault="002A0441" w:rsidP="00260A7F">
            <w:pPr>
              <w:ind w:firstLine="0"/>
              <w:cnfStyle w:val="100000000000"/>
              <w:rPr>
                <w:noProof/>
                <w:color w:val="auto"/>
                <w:lang w:val="en-US"/>
              </w:rPr>
            </w:pPr>
            <w:r>
              <w:rPr>
                <w:noProof/>
                <w:color w:val="auto"/>
                <w:lang w:val="en-US"/>
              </w:rPr>
              <w:t>Záhlaví 2</w:t>
            </w:r>
          </w:p>
        </w:tc>
        <w:tc>
          <w:tcPr>
            <w:tcW w:w="3096" w:type="dxa"/>
            <w:tcBorders>
              <w:top w:val="single" w:sz="12" w:space="0" w:color="000000"/>
              <w:left w:val="single" w:sz="2" w:space="0" w:color="000000"/>
              <w:bottom w:val="double" w:sz="6" w:space="0" w:color="auto"/>
              <w:right w:val="single" w:sz="2" w:space="0" w:color="000000"/>
            </w:tcBorders>
            <w:shd w:val="clear" w:color="auto" w:fill="FFFFFF"/>
          </w:tcPr>
          <w:p w:rsidR="002A0441" w:rsidRPr="002A0441" w:rsidRDefault="002A0441" w:rsidP="00260A7F">
            <w:pPr>
              <w:ind w:firstLine="0"/>
              <w:cnfStyle w:val="100000000000"/>
              <w:rPr>
                <w:noProof/>
                <w:color w:val="auto"/>
                <w:lang w:val="en-US"/>
              </w:rPr>
            </w:pPr>
            <w:r>
              <w:rPr>
                <w:noProof/>
                <w:color w:val="auto"/>
                <w:lang w:val="en-US"/>
              </w:rPr>
              <w:t>Záhlaví 3</w:t>
            </w:r>
          </w:p>
        </w:tc>
      </w:tr>
      <w:tr w:rsidR="002A0441" w:rsidTr="000D3B36">
        <w:tc>
          <w:tcPr>
            <w:cnfStyle w:val="001000000000"/>
            <w:tcW w:w="3096" w:type="dxa"/>
            <w:tcBorders>
              <w:top w:val="double" w:sz="6" w:space="0" w:color="auto"/>
              <w:left w:val="single" w:sz="2" w:space="0" w:color="000000"/>
              <w:bottom w:val="single" w:sz="2" w:space="0" w:color="000000"/>
              <w:right w:val="single" w:sz="2" w:space="0" w:color="000000"/>
            </w:tcBorders>
          </w:tcPr>
          <w:p w:rsidR="002A0441" w:rsidRDefault="002A0441" w:rsidP="00260A7F">
            <w:pPr>
              <w:ind w:firstLine="0"/>
              <w:rPr>
                <w:noProof/>
                <w:lang w:val="en-US"/>
              </w:rPr>
            </w:pPr>
          </w:p>
        </w:tc>
        <w:tc>
          <w:tcPr>
            <w:tcW w:w="3096" w:type="dxa"/>
            <w:tcBorders>
              <w:top w:val="double" w:sz="6" w:space="0" w:color="auto"/>
              <w:left w:val="single" w:sz="2" w:space="0" w:color="000000"/>
              <w:bottom w:val="single" w:sz="2" w:space="0" w:color="000000"/>
              <w:right w:val="single" w:sz="2" w:space="0" w:color="000000"/>
            </w:tcBorders>
          </w:tcPr>
          <w:p w:rsidR="002A0441" w:rsidRDefault="002A0441" w:rsidP="00260A7F">
            <w:pPr>
              <w:ind w:firstLine="0"/>
              <w:cnfStyle w:val="000000000000"/>
              <w:rPr>
                <w:noProof/>
                <w:lang w:val="en-US"/>
              </w:rPr>
            </w:pPr>
          </w:p>
        </w:tc>
        <w:tc>
          <w:tcPr>
            <w:tcW w:w="3096" w:type="dxa"/>
            <w:tcBorders>
              <w:top w:val="double" w:sz="6" w:space="0" w:color="auto"/>
              <w:left w:val="single" w:sz="2" w:space="0" w:color="000000"/>
              <w:bottom w:val="single" w:sz="2" w:space="0" w:color="000000"/>
              <w:right w:val="single" w:sz="2" w:space="0" w:color="000000"/>
            </w:tcBorders>
          </w:tcPr>
          <w:p w:rsidR="002A0441" w:rsidRDefault="002A0441" w:rsidP="00260A7F">
            <w:pPr>
              <w:ind w:firstLine="0"/>
              <w:cnfStyle w:val="000000000000"/>
              <w:rPr>
                <w:noProof/>
                <w:lang w:val="en-US"/>
              </w:rPr>
            </w:pPr>
          </w:p>
        </w:tc>
      </w:tr>
      <w:tr w:rsidR="002A0441" w:rsidTr="000D3B36">
        <w:tc>
          <w:tcPr>
            <w:cnfStyle w:val="001000000000"/>
            <w:tcW w:w="3096" w:type="dxa"/>
            <w:tcBorders>
              <w:top w:val="single" w:sz="2" w:space="0" w:color="000000"/>
              <w:left w:val="single" w:sz="2" w:space="0" w:color="000000"/>
              <w:bottom w:val="single" w:sz="2" w:space="0" w:color="000000"/>
              <w:right w:val="single" w:sz="2" w:space="0" w:color="000000"/>
            </w:tcBorders>
          </w:tcPr>
          <w:p w:rsidR="002A0441" w:rsidRDefault="002A0441" w:rsidP="00260A7F">
            <w:pPr>
              <w:ind w:firstLine="0"/>
              <w:rPr>
                <w:noProof/>
                <w:lang w:val="en-US"/>
              </w:rPr>
            </w:pPr>
          </w:p>
        </w:tc>
        <w:tc>
          <w:tcPr>
            <w:tcW w:w="3096" w:type="dxa"/>
            <w:tcBorders>
              <w:top w:val="single" w:sz="2" w:space="0" w:color="000000"/>
              <w:left w:val="single" w:sz="2" w:space="0" w:color="000000"/>
              <w:bottom w:val="single" w:sz="2" w:space="0" w:color="000000"/>
              <w:right w:val="single" w:sz="2" w:space="0" w:color="000000"/>
            </w:tcBorders>
          </w:tcPr>
          <w:p w:rsidR="002A0441" w:rsidRDefault="002A0441" w:rsidP="00260A7F">
            <w:pPr>
              <w:ind w:firstLine="0"/>
              <w:cnfStyle w:val="000000000000"/>
              <w:rPr>
                <w:noProof/>
                <w:lang w:val="en-US"/>
              </w:rPr>
            </w:pPr>
          </w:p>
        </w:tc>
        <w:tc>
          <w:tcPr>
            <w:tcW w:w="3096" w:type="dxa"/>
            <w:tcBorders>
              <w:top w:val="single" w:sz="2" w:space="0" w:color="000000"/>
              <w:left w:val="single" w:sz="2" w:space="0" w:color="000000"/>
              <w:bottom w:val="single" w:sz="2" w:space="0" w:color="000000"/>
              <w:right w:val="single" w:sz="2" w:space="0" w:color="000000"/>
            </w:tcBorders>
          </w:tcPr>
          <w:p w:rsidR="002A0441" w:rsidRDefault="002A0441" w:rsidP="00260A7F">
            <w:pPr>
              <w:ind w:firstLine="0"/>
              <w:cnfStyle w:val="000000000000"/>
              <w:rPr>
                <w:noProof/>
                <w:lang w:val="en-US"/>
              </w:rPr>
            </w:pPr>
          </w:p>
        </w:tc>
      </w:tr>
      <w:tr w:rsidR="002A0441" w:rsidTr="000D3B36">
        <w:tc>
          <w:tcPr>
            <w:cnfStyle w:val="001000000000"/>
            <w:tcW w:w="3096" w:type="dxa"/>
            <w:tcBorders>
              <w:top w:val="single" w:sz="2" w:space="0" w:color="000000"/>
              <w:left w:val="single" w:sz="2" w:space="0" w:color="000000"/>
              <w:bottom w:val="single" w:sz="2" w:space="0" w:color="000000"/>
              <w:right w:val="single" w:sz="2" w:space="0" w:color="000000"/>
            </w:tcBorders>
          </w:tcPr>
          <w:p w:rsidR="002A0441" w:rsidRDefault="002A0441" w:rsidP="00260A7F">
            <w:pPr>
              <w:ind w:firstLine="0"/>
              <w:rPr>
                <w:noProof/>
                <w:lang w:val="en-US"/>
              </w:rPr>
            </w:pPr>
          </w:p>
        </w:tc>
        <w:tc>
          <w:tcPr>
            <w:tcW w:w="3096" w:type="dxa"/>
            <w:tcBorders>
              <w:top w:val="single" w:sz="2" w:space="0" w:color="000000"/>
              <w:left w:val="single" w:sz="2" w:space="0" w:color="000000"/>
              <w:bottom w:val="single" w:sz="2" w:space="0" w:color="000000"/>
              <w:right w:val="single" w:sz="2" w:space="0" w:color="000000"/>
            </w:tcBorders>
          </w:tcPr>
          <w:p w:rsidR="002A0441" w:rsidRDefault="002A0441" w:rsidP="00260A7F">
            <w:pPr>
              <w:ind w:firstLine="0"/>
              <w:cnfStyle w:val="000000000000"/>
              <w:rPr>
                <w:noProof/>
                <w:lang w:val="en-US"/>
              </w:rPr>
            </w:pPr>
          </w:p>
        </w:tc>
        <w:tc>
          <w:tcPr>
            <w:tcW w:w="3096" w:type="dxa"/>
            <w:tcBorders>
              <w:top w:val="single" w:sz="2" w:space="0" w:color="000000"/>
              <w:left w:val="single" w:sz="2" w:space="0" w:color="000000"/>
              <w:bottom w:val="single" w:sz="2" w:space="0" w:color="000000"/>
              <w:right w:val="single" w:sz="2" w:space="0" w:color="000000"/>
            </w:tcBorders>
          </w:tcPr>
          <w:p w:rsidR="002A0441" w:rsidRDefault="002A0441" w:rsidP="00260A7F">
            <w:pPr>
              <w:ind w:firstLine="0"/>
              <w:cnfStyle w:val="000000000000"/>
              <w:rPr>
                <w:noProof/>
                <w:lang w:val="en-US"/>
              </w:rPr>
            </w:pPr>
          </w:p>
        </w:tc>
      </w:tr>
      <w:tr w:rsidR="002A0441" w:rsidTr="000D3B36">
        <w:tc>
          <w:tcPr>
            <w:cnfStyle w:val="001000000000"/>
            <w:tcW w:w="3096" w:type="dxa"/>
            <w:tcBorders>
              <w:top w:val="single" w:sz="2" w:space="0" w:color="000000"/>
              <w:left w:val="single" w:sz="2" w:space="0" w:color="000000"/>
              <w:bottom w:val="single" w:sz="12" w:space="0" w:color="000000"/>
              <w:right w:val="single" w:sz="2" w:space="0" w:color="000000"/>
            </w:tcBorders>
          </w:tcPr>
          <w:p w:rsidR="002A0441" w:rsidRDefault="002A0441" w:rsidP="00260A7F">
            <w:pPr>
              <w:ind w:firstLine="0"/>
              <w:rPr>
                <w:noProof/>
                <w:lang w:val="en-US"/>
              </w:rPr>
            </w:pPr>
          </w:p>
        </w:tc>
        <w:tc>
          <w:tcPr>
            <w:tcW w:w="3096" w:type="dxa"/>
            <w:tcBorders>
              <w:top w:val="single" w:sz="2" w:space="0" w:color="000000"/>
              <w:left w:val="single" w:sz="2" w:space="0" w:color="000000"/>
              <w:bottom w:val="single" w:sz="12" w:space="0" w:color="000000"/>
              <w:right w:val="single" w:sz="2" w:space="0" w:color="000000"/>
            </w:tcBorders>
          </w:tcPr>
          <w:p w:rsidR="002A0441" w:rsidRDefault="002A0441" w:rsidP="00260A7F">
            <w:pPr>
              <w:ind w:firstLine="0"/>
              <w:cnfStyle w:val="000000000000"/>
              <w:rPr>
                <w:noProof/>
                <w:lang w:val="en-US"/>
              </w:rPr>
            </w:pPr>
          </w:p>
        </w:tc>
        <w:tc>
          <w:tcPr>
            <w:tcW w:w="3096" w:type="dxa"/>
            <w:tcBorders>
              <w:top w:val="single" w:sz="2" w:space="0" w:color="000000"/>
              <w:left w:val="single" w:sz="2" w:space="0" w:color="000000"/>
              <w:bottom w:val="single" w:sz="12" w:space="0" w:color="000000"/>
              <w:right w:val="single" w:sz="2" w:space="0" w:color="000000"/>
            </w:tcBorders>
          </w:tcPr>
          <w:p w:rsidR="002A0441" w:rsidRDefault="002A0441" w:rsidP="00260A7F">
            <w:pPr>
              <w:ind w:firstLine="0"/>
              <w:cnfStyle w:val="000000000000"/>
              <w:rPr>
                <w:noProof/>
                <w:lang w:val="en-US"/>
              </w:rPr>
            </w:pPr>
          </w:p>
        </w:tc>
      </w:tr>
    </w:tbl>
    <w:p w:rsidR="002A0441" w:rsidRDefault="002A0441" w:rsidP="00260A7F">
      <w:pPr>
        <w:rPr>
          <w:noProof/>
          <w:lang w:val="en-US"/>
        </w:rPr>
      </w:pPr>
    </w:p>
    <w:p w:rsidR="00260A7F" w:rsidRDefault="00260A7F" w:rsidP="00260A7F">
      <w:pPr>
        <w:rPr>
          <w:noProof/>
          <w:lang w:val="en-US"/>
        </w:rPr>
      </w:pPr>
      <w:r>
        <w:rPr>
          <w:noProof/>
          <w:lang w:val="en-US"/>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nec nisl.</w:t>
      </w:r>
    </w:p>
    <w:p w:rsidR="00260A7F" w:rsidRDefault="00260A7F" w:rsidP="00260A7F">
      <w:pPr>
        <w:rPr>
          <w:noProof/>
          <w:lang w:val="en-US"/>
        </w:rPr>
      </w:pPr>
      <w:r>
        <w:rPr>
          <w:noProof/>
          <w:lang w:val="en-US"/>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rsidR="00A465D2" w:rsidRDefault="00A465D2" w:rsidP="00A465D2">
      <w:pPr>
        <w:rPr>
          <w:noProof/>
          <w:lang w:val="en-US"/>
        </w:rPr>
      </w:pPr>
    </w:p>
    <w:p w:rsidR="00D42221" w:rsidRDefault="00D42221" w:rsidP="00D42221">
      <w:pPr>
        <w:pStyle w:val="Nadpis1"/>
        <w:rPr>
          <w:noProof/>
          <w:lang w:val="en-US"/>
        </w:rPr>
      </w:pPr>
      <w:bookmarkStart w:id="12" w:name="_Toc326785286"/>
      <w:r>
        <w:rPr>
          <w:noProof/>
          <w:lang w:val="en-US"/>
        </w:rPr>
        <w:lastRenderedPageBreak/>
        <w:t>Druhá kapitola</w:t>
      </w:r>
      <w:bookmarkEnd w:id="12"/>
    </w:p>
    <w:p w:rsidR="00D42221" w:rsidRDefault="00D42221" w:rsidP="00D42221">
      <w:pPr>
        <w:rPr>
          <w:noProof/>
          <w:lang w:val="en-US"/>
        </w:rPr>
      </w:pPr>
      <w:r>
        <w:rPr>
          <w:noProof/>
          <w:lang w:val="en-US"/>
        </w:rPr>
        <w:t>Lorem ipsum dolor sit amet, consectetuer adipiscing elit. Maecenas porttitor congue massa. Fusce posuere, magna sed pulvinar ultricies, purus lectus malesuada libero, sit amet commodo magna eros quis urna. Nunc viverra imperdiet enim.</w:t>
      </w:r>
    </w:p>
    <w:p w:rsidR="00D42221" w:rsidRDefault="00D42221" w:rsidP="00D42221">
      <w:pPr>
        <w:rPr>
          <w:noProof/>
          <w:lang w:val="en-US"/>
        </w:rPr>
      </w:pPr>
      <w:r>
        <w:rPr>
          <w:noProof/>
          <w:lang w:val="en-US"/>
        </w:rPr>
        <w:t>Fusce est. Vivamus a tellus. Pellentesque habitant morbi tristique senectus et netus et malesuada fames ac turpis egestas. Proin pharetra nonummy pede.</w:t>
      </w:r>
    </w:p>
    <w:p w:rsidR="00D42221" w:rsidRDefault="00D42221" w:rsidP="00D42221">
      <w:pPr>
        <w:rPr>
          <w:noProof/>
          <w:lang w:val="en-US"/>
        </w:rPr>
      </w:pPr>
      <w:r>
        <w:rPr>
          <w:noProof/>
          <w:lang w:val="en-US"/>
        </w:rPr>
        <w:t>Mauris et orci. Aenean nec lorem. In porttitor. Donec laoreet nonummy augue.</w:t>
      </w:r>
    </w:p>
    <w:p w:rsidR="00D42221" w:rsidRDefault="00D42221" w:rsidP="00D42221">
      <w:pPr>
        <w:rPr>
          <w:noProof/>
          <w:lang w:val="en-US"/>
        </w:rPr>
      </w:pPr>
      <w:r>
        <w:rPr>
          <w:noProof/>
          <w:lang w:val="en-US"/>
        </w:rPr>
        <w:t>Suspendisse dui purus, scelerisque at, vulputate vitae, pretium mattis, nunc. Mauris eget neque at sem venenatis eleifend. Ut nonummy. Fusce aliquet pede non pede.</w:t>
      </w:r>
    </w:p>
    <w:p w:rsidR="00D42221" w:rsidRDefault="00D42221" w:rsidP="00D42221">
      <w:pPr>
        <w:rPr>
          <w:noProof/>
          <w:lang w:val="en-US"/>
        </w:rPr>
      </w:pPr>
      <w:r>
        <w:rPr>
          <w:noProof/>
          <w:lang w:val="en-US"/>
        </w:rPr>
        <w:t>Suspendisse dapibus lorem pellentesque magna. Integer nulla. Donec blandit feugiat ligula. Donec hendrerit, felis et imperdiet euismod, purus ipsum pretium metus, in lacinia nulla nisl eget sapien.</w:t>
      </w:r>
    </w:p>
    <w:p w:rsidR="00D42221" w:rsidRDefault="00D42221" w:rsidP="00D42221">
      <w:pPr>
        <w:rPr>
          <w:noProof/>
          <w:lang w:val="en-US"/>
        </w:rPr>
      </w:pPr>
      <w:r>
        <w:rPr>
          <w:noProof/>
          <w:lang w:val="en-US"/>
        </w:rPr>
        <w:t>Donec ut est in lectus consequat consequat. Etiam eget dui. Aliquam erat volutpat. Sed at lorem in nunc porta tristique.</w:t>
      </w:r>
    </w:p>
    <w:p w:rsidR="00D42221" w:rsidRDefault="00D42221" w:rsidP="00D42221">
      <w:pPr>
        <w:rPr>
          <w:noProof/>
          <w:lang w:val="en-US"/>
        </w:rPr>
      </w:pPr>
      <w:r>
        <w:rPr>
          <w:noProof/>
          <w:lang w:val="en-US"/>
        </w:rPr>
        <w:t>Proin nec augue. Quisque aliquam tempor magna. Pellentesque habitant morbi tristique senectus et netus et malesuada fames ac turpis egestas. Nunc ac magna.</w:t>
      </w:r>
    </w:p>
    <w:p w:rsidR="00D42221" w:rsidRDefault="00D42221" w:rsidP="00D42221">
      <w:pPr>
        <w:rPr>
          <w:noProof/>
          <w:lang w:val="en-US"/>
        </w:rPr>
      </w:pPr>
      <w:r>
        <w:rPr>
          <w:noProof/>
          <w:lang w:val="en-US"/>
        </w:rPr>
        <w:t>Maecenas odio dolor, vulputate vel, auctor ac, accumsan id, felis. Pellentesque cursus sagittis felis. Pellentesque porttitor, velit lacinia egestas auctor, diam eros tempus arcu, nec vulputate augue magna vel risus. Cras non magna vel ante adipiscing rhoncus.</w:t>
      </w:r>
    </w:p>
    <w:p w:rsidR="00F6121F" w:rsidRDefault="00F6121F" w:rsidP="00F6121F">
      <w:pPr>
        <w:pStyle w:val="Nadpis1neslovandoobsahu"/>
        <w:rPr>
          <w:lang w:val="en-US"/>
        </w:rPr>
      </w:pPr>
      <w:bookmarkStart w:id="13" w:name="_Toc326785287"/>
      <w:r>
        <w:rPr>
          <w:noProof/>
          <w:lang w:val="en-US"/>
        </w:rPr>
        <w:lastRenderedPageBreak/>
        <w:t>Seznam doporučené literatury</w:t>
      </w:r>
      <w:bookmarkEnd w:id="13"/>
    </w:p>
    <w:p w:rsidR="00C65F77" w:rsidRPr="00F6121F" w:rsidRDefault="00C65F77" w:rsidP="00C65F77">
      <w:pPr>
        <w:pStyle w:val="Odstavecvliteratue"/>
        <w:rPr>
          <w:lang w:val="en-US"/>
        </w:rPr>
      </w:pPr>
      <w:r>
        <w:rPr>
          <w:i/>
          <w:iCs/>
        </w:rPr>
        <w:t>Generátor citací</w:t>
      </w:r>
      <w:r>
        <w:t xml:space="preserve"> [online]. [cit. 2012-06-06]. Dostupné z: http://generator.citace.com/</w:t>
      </w:r>
    </w:p>
    <w:p w:rsidR="00D42221" w:rsidRPr="00DE4119" w:rsidRDefault="00F6121F" w:rsidP="00DE4119">
      <w:pPr>
        <w:pStyle w:val="Odstavecvliteratue"/>
        <w:rPr>
          <w:lang w:val="en-US"/>
        </w:rPr>
      </w:pPr>
      <w:r>
        <w:t xml:space="preserve">ORZELOVÁ, Lenka. Jak psát studijní text pro distanční vzdělávání. </w:t>
      </w:r>
      <w:r>
        <w:rPr>
          <w:i/>
          <w:iCs/>
        </w:rPr>
        <w:t>Ostravská univerzita</w:t>
      </w:r>
      <w:r>
        <w:t xml:space="preserve"> [online]. Ostrava [cit. 2012-06-06]. Dostupné z: http://projekty.osu.cz/synergie/dok/obecne/3-jak-psat-div.pdf</w:t>
      </w:r>
    </w:p>
    <w:p w:rsidR="00DE4119" w:rsidRPr="00DE4119" w:rsidRDefault="00DE4119" w:rsidP="00DE4119">
      <w:pPr>
        <w:pStyle w:val="Odstavecvliteratue"/>
        <w:rPr>
          <w:lang w:val="en-US"/>
        </w:rPr>
      </w:pPr>
      <w:r>
        <w:t xml:space="preserve">PRŮCHA, Jiří. Jak psát učební texty pro distanční studium. </w:t>
      </w:r>
      <w:r>
        <w:rPr>
          <w:i/>
          <w:iCs/>
        </w:rPr>
        <w:t>VŠB-TU v Ostravě</w:t>
      </w:r>
      <w:r>
        <w:t xml:space="preserve">: </w:t>
      </w:r>
      <w:r>
        <w:rPr>
          <w:i/>
          <w:iCs/>
        </w:rPr>
        <w:t>Národní centrum distančního vzdělávání</w:t>
      </w:r>
      <w:r>
        <w:t xml:space="preserve"> [online]. Ostrava, 2003 [cit. 2012-06-06]. Dostupné z: http://www.elearn.vsb.cz/cz/kurzy/Autori_DiV_textu.pdf</w:t>
      </w:r>
    </w:p>
    <w:p w:rsidR="00DE4119" w:rsidRPr="00C65F77" w:rsidRDefault="00DE4119" w:rsidP="00DE4119">
      <w:pPr>
        <w:pStyle w:val="Odstavecvliteratue"/>
        <w:rPr>
          <w:lang w:val="en-US"/>
        </w:rPr>
      </w:pPr>
      <w:r>
        <w:t xml:space="preserve">LEPIL, Oldřich. </w:t>
      </w:r>
      <w:r>
        <w:rPr>
          <w:i/>
          <w:iCs/>
        </w:rPr>
        <w:t>Teorie a praxe tvorby výukových materiálů</w:t>
      </w:r>
      <w:r>
        <w:t>. první. Olomouc: Univerzita Palackého v Olomouci, 2010</w:t>
      </w:r>
      <w:r w:rsidR="00601A19">
        <w:t xml:space="preserve"> [cit. 2012-06-06]</w:t>
      </w:r>
      <w:r>
        <w:t>. ISBN 978-80-244-2489-7. Dostupné z: http://zvyp.upol.cz/publikace/lepil.pdf</w:t>
      </w:r>
    </w:p>
    <w:p w:rsidR="00C65F77" w:rsidRPr="00642725" w:rsidRDefault="00C65F77" w:rsidP="00DE4119">
      <w:pPr>
        <w:pStyle w:val="Odstavecvliteratue"/>
        <w:rPr>
          <w:lang w:val="en-US"/>
        </w:rPr>
      </w:pPr>
      <w:r>
        <w:t xml:space="preserve">OHLÍDKOVÁ, Blanka. Autorské desatero.  In: </w:t>
      </w:r>
      <w:r>
        <w:rPr>
          <w:i/>
          <w:iCs/>
        </w:rPr>
        <w:t>Alternativní metody výuky 2006</w:t>
      </w:r>
      <w:r>
        <w:t xml:space="preserve"> [online]. Praha: UK ÚVT, 2006 [cit. 2012-06-06]. Prezentace dostupná z: http://everest.natur.cuni.cz/konference/2006/prezentace/ohlidkova.pdf</w:t>
      </w:r>
    </w:p>
    <w:p w:rsidR="00A465D2" w:rsidRPr="00A465D2" w:rsidRDefault="00A465D2" w:rsidP="00DE4119">
      <w:pPr>
        <w:jc w:val="left"/>
        <w:rPr>
          <w:lang w:val="en-US"/>
        </w:rPr>
      </w:pPr>
    </w:p>
    <w:p w:rsidR="00A465D2" w:rsidRPr="00A465D2" w:rsidRDefault="00A465D2" w:rsidP="00DE4119">
      <w:pPr>
        <w:jc w:val="left"/>
        <w:rPr>
          <w:lang w:val="en-US"/>
        </w:rPr>
      </w:pPr>
    </w:p>
    <w:p w:rsidR="00A465D2" w:rsidRPr="00A465D2" w:rsidRDefault="00A465D2" w:rsidP="00A465D2"/>
    <w:sectPr w:rsidR="00A465D2" w:rsidRPr="00A465D2" w:rsidSect="00C3724E">
      <w:footerReference w:type="default" r:id="rId15"/>
      <w:footerReference w:type="first" r:id="rId16"/>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209" w:rsidRDefault="00371209" w:rsidP="00D42221">
      <w:pPr>
        <w:spacing w:after="0" w:line="240" w:lineRule="auto"/>
      </w:pPr>
      <w:r>
        <w:separator/>
      </w:r>
    </w:p>
  </w:endnote>
  <w:endnote w:type="continuationSeparator" w:id="0">
    <w:p w:rsidR="00371209" w:rsidRDefault="00371209" w:rsidP="00D422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14346"/>
      <w:docPartObj>
        <w:docPartGallery w:val="Page Numbers (Bottom of Page)"/>
        <w:docPartUnique/>
      </w:docPartObj>
    </w:sdtPr>
    <w:sdtContent>
      <w:p w:rsidR="003F1B96" w:rsidRDefault="003F1B96">
        <w:pPr>
          <w:pStyle w:val="Zpat"/>
          <w:jc w:val="right"/>
        </w:pPr>
        <w:fldSimple w:instr=" PAGE   \* MERGEFORMAT ">
          <w:r w:rsidR="001B7C62">
            <w:rPr>
              <w:noProof/>
            </w:rPr>
            <w:t>5</w:t>
          </w:r>
        </w:fldSimple>
      </w:p>
    </w:sdtContent>
  </w:sdt>
  <w:p w:rsidR="003F1B96" w:rsidRDefault="003F1B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81075"/>
      <w:docPartObj>
        <w:docPartGallery w:val="Page Numbers (Bottom of Page)"/>
        <w:docPartUnique/>
      </w:docPartObj>
    </w:sdtPr>
    <w:sdtContent>
      <w:p w:rsidR="003F1B96" w:rsidRDefault="003F1B96">
        <w:pPr>
          <w:pStyle w:val="Zpat"/>
          <w:jc w:val="right"/>
        </w:pPr>
        <w:fldSimple w:instr=" PAGE   \* MERGEFORMAT ">
          <w:r>
            <w:rPr>
              <w:noProof/>
            </w:rPr>
            <w:t>1</w:t>
          </w:r>
        </w:fldSimple>
      </w:p>
    </w:sdtContent>
  </w:sdt>
  <w:p w:rsidR="003F1B96" w:rsidRDefault="003F1B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209" w:rsidRDefault="00371209" w:rsidP="00D42221">
      <w:pPr>
        <w:spacing w:after="0" w:line="240" w:lineRule="auto"/>
      </w:pPr>
      <w:r>
        <w:separator/>
      </w:r>
    </w:p>
  </w:footnote>
  <w:footnote w:type="continuationSeparator" w:id="0">
    <w:p w:rsidR="00371209" w:rsidRDefault="00371209" w:rsidP="00D422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97EB1A8"/>
    <w:lvl w:ilvl="0">
      <w:start w:val="1"/>
      <w:numFmt w:val="decimal"/>
      <w:lvlText w:val="%1."/>
      <w:lvlJc w:val="left"/>
      <w:pPr>
        <w:tabs>
          <w:tab w:val="num" w:pos="1492"/>
        </w:tabs>
        <w:ind w:left="1492" w:hanging="360"/>
      </w:pPr>
    </w:lvl>
  </w:abstractNum>
  <w:abstractNum w:abstractNumId="1">
    <w:nsid w:val="FFFFFF7D"/>
    <w:multiLevelType w:val="singleLevel"/>
    <w:tmpl w:val="98E8952A"/>
    <w:lvl w:ilvl="0">
      <w:start w:val="1"/>
      <w:numFmt w:val="decimal"/>
      <w:lvlText w:val="%1."/>
      <w:lvlJc w:val="left"/>
      <w:pPr>
        <w:tabs>
          <w:tab w:val="num" w:pos="1209"/>
        </w:tabs>
        <w:ind w:left="1209" w:hanging="360"/>
      </w:pPr>
    </w:lvl>
  </w:abstractNum>
  <w:abstractNum w:abstractNumId="2">
    <w:nsid w:val="FFFFFF7E"/>
    <w:multiLevelType w:val="singleLevel"/>
    <w:tmpl w:val="3CD88B0A"/>
    <w:lvl w:ilvl="0">
      <w:start w:val="1"/>
      <w:numFmt w:val="decimal"/>
      <w:lvlText w:val="%1."/>
      <w:lvlJc w:val="left"/>
      <w:pPr>
        <w:tabs>
          <w:tab w:val="num" w:pos="926"/>
        </w:tabs>
        <w:ind w:left="926" w:hanging="360"/>
      </w:pPr>
    </w:lvl>
  </w:abstractNum>
  <w:abstractNum w:abstractNumId="3">
    <w:nsid w:val="FFFFFF7F"/>
    <w:multiLevelType w:val="singleLevel"/>
    <w:tmpl w:val="3820B194"/>
    <w:lvl w:ilvl="0">
      <w:start w:val="1"/>
      <w:numFmt w:val="decimal"/>
      <w:lvlText w:val="%1."/>
      <w:lvlJc w:val="left"/>
      <w:pPr>
        <w:tabs>
          <w:tab w:val="num" w:pos="643"/>
        </w:tabs>
        <w:ind w:left="643" w:hanging="360"/>
      </w:pPr>
    </w:lvl>
  </w:abstractNum>
  <w:abstractNum w:abstractNumId="4">
    <w:nsid w:val="FFFFFF80"/>
    <w:multiLevelType w:val="singleLevel"/>
    <w:tmpl w:val="6F42CB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0849E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2741E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7A5A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6188068"/>
    <w:lvl w:ilvl="0">
      <w:start w:val="1"/>
      <w:numFmt w:val="decimal"/>
      <w:lvlText w:val="%1."/>
      <w:lvlJc w:val="left"/>
      <w:pPr>
        <w:tabs>
          <w:tab w:val="num" w:pos="360"/>
        </w:tabs>
        <w:ind w:left="360" w:hanging="360"/>
      </w:pPr>
    </w:lvl>
  </w:abstractNum>
  <w:abstractNum w:abstractNumId="9">
    <w:nsid w:val="FFFFFF89"/>
    <w:multiLevelType w:val="singleLevel"/>
    <w:tmpl w:val="D03C0966"/>
    <w:lvl w:ilvl="0">
      <w:start w:val="1"/>
      <w:numFmt w:val="bullet"/>
      <w:lvlText w:val=""/>
      <w:lvlJc w:val="left"/>
      <w:pPr>
        <w:tabs>
          <w:tab w:val="num" w:pos="360"/>
        </w:tabs>
        <w:ind w:left="360" w:hanging="360"/>
      </w:pPr>
      <w:rPr>
        <w:rFonts w:ascii="Symbol" w:hAnsi="Symbol" w:hint="default"/>
      </w:rPr>
    </w:lvl>
  </w:abstractNum>
  <w:abstractNum w:abstractNumId="10">
    <w:nsid w:val="0C3A4A14"/>
    <w:multiLevelType w:val="hybridMultilevel"/>
    <w:tmpl w:val="4966580E"/>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1">
    <w:nsid w:val="1DA45A0F"/>
    <w:multiLevelType w:val="hybridMultilevel"/>
    <w:tmpl w:val="4C20DC0E"/>
    <w:lvl w:ilvl="0" w:tplc="8CEA7F8A">
      <w:start w:val="1"/>
      <w:numFmt w:val="decimal"/>
      <w:pStyle w:val="Odstavecvliteratue"/>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36726E5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445A7761"/>
    <w:multiLevelType w:val="hybridMultilevel"/>
    <w:tmpl w:val="148EFFE6"/>
    <w:lvl w:ilvl="0" w:tplc="92765DA2">
      <w:start w:val="1"/>
      <w:numFmt w:val="bullet"/>
      <w:pStyle w:val="Odstavecseseznamem"/>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5BAB73EA"/>
    <w:multiLevelType w:val="hybridMultilevel"/>
    <w:tmpl w:val="6E0E72B6"/>
    <w:lvl w:ilvl="0" w:tplc="56E27640">
      <w:start w:val="1"/>
      <w:numFmt w:val="bullet"/>
      <w:lvlText w:val=""/>
      <w:lvlJc w:val="left"/>
      <w:pPr>
        <w:ind w:left="1117" w:hanging="360"/>
      </w:pPr>
      <w:rPr>
        <w:rFonts w:ascii="Symbol" w:hAnsi="Symbol" w:hint="default"/>
      </w:rPr>
    </w:lvl>
    <w:lvl w:ilvl="1" w:tplc="04050003">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5">
    <w:nsid w:val="5C0A26E0"/>
    <w:multiLevelType w:val="hybridMultilevel"/>
    <w:tmpl w:val="29B0897E"/>
    <w:lvl w:ilvl="0" w:tplc="BF2EC284">
      <w:start w:val="1"/>
      <w:numFmt w:val="decimal"/>
      <w:lvlText w:val="%1."/>
      <w:lvlJc w:val="left"/>
      <w:pPr>
        <w:ind w:left="1117" w:hanging="360"/>
      </w:pPr>
    </w:lvl>
    <w:lvl w:ilvl="1" w:tplc="097E8E30">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6">
    <w:nsid w:val="60684466"/>
    <w:multiLevelType w:val="hybridMultilevel"/>
    <w:tmpl w:val="982A258A"/>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7">
    <w:nsid w:val="66CF6815"/>
    <w:multiLevelType w:val="hybridMultilevel"/>
    <w:tmpl w:val="52F04612"/>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num w:numId="1">
    <w:abstractNumId w:val="13"/>
  </w:num>
  <w:num w:numId="2">
    <w:abstractNumId w:val="14"/>
  </w:num>
  <w:num w:numId="3">
    <w:abstractNumId w:val="14"/>
  </w:num>
  <w:num w:numId="4">
    <w:abstractNumId w:val="14"/>
  </w:num>
  <w:num w:numId="5">
    <w:abstractNumId w:val="15"/>
  </w:num>
  <w:num w:numId="6">
    <w:abstractNumId w:val="15"/>
  </w:num>
  <w:num w:numId="7">
    <w:abstractNumId w:val="12"/>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11"/>
  </w:num>
  <w:num w:numId="19">
    <w:abstractNumId w:val="16"/>
  </w:num>
  <w:num w:numId="20">
    <w:abstractNumId w:val="1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proofState w:spelling="clean"/>
  <w:defaultTabStop w:val="708"/>
  <w:hyphenationZone w:val="425"/>
  <w:drawingGridHorizontalSpacing w:val="11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F545BF"/>
    <w:rsid w:val="00011C7B"/>
    <w:rsid w:val="000A3BD4"/>
    <w:rsid w:val="000C7CB1"/>
    <w:rsid w:val="000D3B36"/>
    <w:rsid w:val="000D3C2B"/>
    <w:rsid w:val="001608E6"/>
    <w:rsid w:val="001B7C62"/>
    <w:rsid w:val="00260A7F"/>
    <w:rsid w:val="002A0441"/>
    <w:rsid w:val="002F3082"/>
    <w:rsid w:val="003038F5"/>
    <w:rsid w:val="003413A3"/>
    <w:rsid w:val="00341876"/>
    <w:rsid w:val="00371209"/>
    <w:rsid w:val="003F1B96"/>
    <w:rsid w:val="00403846"/>
    <w:rsid w:val="004435E7"/>
    <w:rsid w:val="00445091"/>
    <w:rsid w:val="0046556E"/>
    <w:rsid w:val="004673AF"/>
    <w:rsid w:val="00532647"/>
    <w:rsid w:val="00560E0A"/>
    <w:rsid w:val="00585A4D"/>
    <w:rsid w:val="00595F9E"/>
    <w:rsid w:val="005B0C4B"/>
    <w:rsid w:val="005B3839"/>
    <w:rsid w:val="005E32B0"/>
    <w:rsid w:val="00601A19"/>
    <w:rsid w:val="00642725"/>
    <w:rsid w:val="00654B48"/>
    <w:rsid w:val="006A7DA8"/>
    <w:rsid w:val="00743CE6"/>
    <w:rsid w:val="00784DBE"/>
    <w:rsid w:val="007A009D"/>
    <w:rsid w:val="00824E10"/>
    <w:rsid w:val="00867108"/>
    <w:rsid w:val="008B4A5F"/>
    <w:rsid w:val="008B699E"/>
    <w:rsid w:val="009018E8"/>
    <w:rsid w:val="0090312B"/>
    <w:rsid w:val="00A465D2"/>
    <w:rsid w:val="00AE7EB0"/>
    <w:rsid w:val="00C3724E"/>
    <w:rsid w:val="00C52A0C"/>
    <w:rsid w:val="00C65F77"/>
    <w:rsid w:val="00C81299"/>
    <w:rsid w:val="00C84BEB"/>
    <w:rsid w:val="00C85F26"/>
    <w:rsid w:val="00CD32C7"/>
    <w:rsid w:val="00CD7CEC"/>
    <w:rsid w:val="00D11387"/>
    <w:rsid w:val="00D32F26"/>
    <w:rsid w:val="00D42221"/>
    <w:rsid w:val="00DE4119"/>
    <w:rsid w:val="00DE755B"/>
    <w:rsid w:val="00E0438B"/>
    <w:rsid w:val="00E07C51"/>
    <w:rsid w:val="00EB3ED1"/>
    <w:rsid w:val="00F44510"/>
    <w:rsid w:val="00F545BF"/>
    <w:rsid w:val="00F6121F"/>
    <w:rsid w:val="00FA79C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qFormat="1"/>
    <w:lsdException w:name="Subtle Reference" w:semiHidden="0" w:uiPriority="31" w:unhideWhenUsed="0"/>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445091"/>
    <w:pPr>
      <w:spacing w:after="40"/>
      <w:ind w:firstLine="397"/>
      <w:jc w:val="both"/>
    </w:pPr>
    <w:rPr>
      <w:rFonts w:ascii="Cambria" w:hAnsi="Cambria"/>
    </w:rPr>
  </w:style>
  <w:style w:type="paragraph" w:styleId="Nadpis1">
    <w:name w:val="heading 1"/>
    <w:basedOn w:val="Normln"/>
    <w:next w:val="Normln"/>
    <w:link w:val="Nadpis1Char"/>
    <w:uiPriority w:val="9"/>
    <w:qFormat/>
    <w:rsid w:val="00D42221"/>
    <w:pPr>
      <w:keepNext/>
      <w:keepLines/>
      <w:pageBreakBefore/>
      <w:numPr>
        <w:numId w:val="7"/>
      </w:numPr>
      <w:spacing w:before="240" w:after="120"/>
      <w:ind w:left="431" w:hanging="431"/>
      <w:jc w:val="left"/>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D42221"/>
    <w:pPr>
      <w:keepNext/>
      <w:keepLines/>
      <w:numPr>
        <w:ilvl w:val="1"/>
        <w:numId w:val="7"/>
      </w:numPr>
      <w:spacing w:before="240" w:after="120"/>
      <w:ind w:left="578" w:hanging="578"/>
      <w:jc w:val="left"/>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unhideWhenUsed/>
    <w:qFormat/>
    <w:rsid w:val="00A465D2"/>
    <w:pPr>
      <w:keepNext/>
      <w:keepLines/>
      <w:numPr>
        <w:ilvl w:val="2"/>
        <w:numId w:val="7"/>
      </w:numPr>
      <w:spacing w:before="200" w:after="120"/>
      <w:outlineLvl w:val="2"/>
    </w:pPr>
    <w:rPr>
      <w:rFonts w:asciiTheme="majorHAnsi" w:eastAsiaTheme="majorEastAsia" w:hAnsiTheme="majorHAnsi" w:cstheme="majorBidi"/>
      <w:b/>
      <w:bCs/>
    </w:rPr>
  </w:style>
  <w:style w:type="paragraph" w:styleId="Nadpis4">
    <w:name w:val="heading 4"/>
    <w:basedOn w:val="Normln"/>
    <w:next w:val="Normln"/>
    <w:link w:val="Nadpis4Char"/>
    <w:uiPriority w:val="9"/>
    <w:semiHidden/>
    <w:unhideWhenUsed/>
    <w:rsid w:val="00A465D2"/>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465D2"/>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465D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465D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465D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465D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42221"/>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D42221"/>
    <w:rPr>
      <w:rFonts w:asciiTheme="majorHAnsi" w:eastAsiaTheme="majorEastAsia" w:hAnsiTheme="majorHAnsi" w:cstheme="majorBidi"/>
      <w:b/>
      <w:bCs/>
      <w:sz w:val="26"/>
      <w:szCs w:val="26"/>
    </w:rPr>
  </w:style>
  <w:style w:type="paragraph" w:styleId="Odstavecseseznamem">
    <w:name w:val="List Paragraph"/>
    <w:aliases w:val="Seznam1"/>
    <w:basedOn w:val="Normln"/>
    <w:uiPriority w:val="34"/>
    <w:unhideWhenUsed/>
    <w:qFormat/>
    <w:rsid w:val="00C81299"/>
    <w:pPr>
      <w:numPr>
        <w:numId w:val="1"/>
      </w:numPr>
      <w:contextualSpacing/>
    </w:pPr>
  </w:style>
  <w:style w:type="paragraph" w:styleId="Nadpisobsahu">
    <w:name w:val="TOC Heading"/>
    <w:basedOn w:val="Nadpis1"/>
    <w:next w:val="Normln"/>
    <w:uiPriority w:val="39"/>
    <w:qFormat/>
    <w:rsid w:val="00260A7F"/>
    <w:pPr>
      <w:pageBreakBefore w:val="0"/>
      <w:numPr>
        <w:numId w:val="0"/>
      </w:numPr>
      <w:spacing w:after="240"/>
      <w:outlineLvl w:val="9"/>
    </w:pPr>
  </w:style>
  <w:style w:type="paragraph" w:styleId="Obsah1">
    <w:name w:val="toc 1"/>
    <w:basedOn w:val="Normln"/>
    <w:next w:val="Normln"/>
    <w:autoRedefine/>
    <w:uiPriority w:val="39"/>
    <w:unhideWhenUsed/>
    <w:qFormat/>
    <w:rsid w:val="005B0C4B"/>
    <w:pPr>
      <w:tabs>
        <w:tab w:val="right" w:leader="dot" w:pos="9062"/>
      </w:tabs>
      <w:spacing w:before="120" w:after="120"/>
      <w:ind w:firstLine="0"/>
      <w:jc w:val="left"/>
    </w:pPr>
    <w:rPr>
      <w:b/>
      <w:bCs/>
      <w:smallCaps/>
      <w:szCs w:val="20"/>
    </w:rPr>
  </w:style>
  <w:style w:type="paragraph" w:styleId="Obsah2">
    <w:name w:val="toc 2"/>
    <w:basedOn w:val="Normln"/>
    <w:next w:val="Normln"/>
    <w:autoRedefine/>
    <w:uiPriority w:val="39"/>
    <w:unhideWhenUsed/>
    <w:qFormat/>
    <w:rsid w:val="005B0C4B"/>
    <w:pPr>
      <w:spacing w:after="0"/>
      <w:ind w:left="221" w:firstLine="0"/>
      <w:jc w:val="left"/>
    </w:pPr>
    <w:rPr>
      <w:szCs w:val="20"/>
    </w:rPr>
  </w:style>
  <w:style w:type="paragraph" w:styleId="Obsah3">
    <w:name w:val="toc 3"/>
    <w:basedOn w:val="Normln"/>
    <w:next w:val="Normln"/>
    <w:autoRedefine/>
    <w:uiPriority w:val="39"/>
    <w:unhideWhenUsed/>
    <w:qFormat/>
    <w:rsid w:val="00D42221"/>
    <w:pPr>
      <w:spacing w:after="0"/>
      <w:ind w:left="440"/>
      <w:jc w:val="left"/>
    </w:pPr>
    <w:rPr>
      <w:i/>
      <w:iCs/>
      <w:sz w:val="20"/>
      <w:szCs w:val="20"/>
    </w:rPr>
  </w:style>
  <w:style w:type="character" w:styleId="Hypertextovodkaz">
    <w:name w:val="Hyperlink"/>
    <w:basedOn w:val="Standardnpsmoodstavce"/>
    <w:uiPriority w:val="99"/>
    <w:rsid w:val="00D42221"/>
    <w:rPr>
      <w:color w:val="0000FF" w:themeColor="hyperlink"/>
      <w:u w:val="single"/>
    </w:rPr>
  </w:style>
  <w:style w:type="paragraph" w:styleId="Obsah4">
    <w:name w:val="toc 4"/>
    <w:basedOn w:val="Normln"/>
    <w:next w:val="Normln"/>
    <w:autoRedefine/>
    <w:uiPriority w:val="39"/>
    <w:semiHidden/>
    <w:rsid w:val="00D42221"/>
    <w:pPr>
      <w:spacing w:after="0"/>
      <w:ind w:left="660"/>
      <w:jc w:val="left"/>
    </w:pPr>
    <w:rPr>
      <w:sz w:val="18"/>
      <w:szCs w:val="18"/>
    </w:rPr>
  </w:style>
  <w:style w:type="paragraph" w:styleId="Bezmezer">
    <w:name w:val="No Spacing"/>
    <w:link w:val="BezmezerChar"/>
    <w:uiPriority w:val="1"/>
    <w:unhideWhenUsed/>
    <w:qFormat/>
    <w:rsid w:val="00F545BF"/>
    <w:pPr>
      <w:spacing w:after="0" w:line="240" w:lineRule="auto"/>
    </w:pPr>
    <w:rPr>
      <w:rFonts w:eastAsiaTheme="minorEastAsia"/>
    </w:rPr>
  </w:style>
  <w:style w:type="character" w:customStyle="1" w:styleId="BezmezerChar">
    <w:name w:val="Bez mezer Char"/>
    <w:basedOn w:val="Standardnpsmoodstavce"/>
    <w:link w:val="Bezmezer"/>
    <w:uiPriority w:val="1"/>
    <w:rsid w:val="00A465D2"/>
    <w:rPr>
      <w:rFonts w:eastAsiaTheme="minorEastAsia"/>
    </w:rPr>
  </w:style>
  <w:style w:type="paragraph" w:styleId="Textbubliny">
    <w:name w:val="Balloon Text"/>
    <w:basedOn w:val="Normln"/>
    <w:link w:val="TextbublinyChar"/>
    <w:uiPriority w:val="99"/>
    <w:semiHidden/>
    <w:unhideWhenUsed/>
    <w:rsid w:val="00F545B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545BF"/>
    <w:rPr>
      <w:rFonts w:ascii="Tahoma" w:hAnsi="Tahoma" w:cs="Tahoma"/>
      <w:sz w:val="16"/>
      <w:szCs w:val="16"/>
    </w:rPr>
  </w:style>
  <w:style w:type="paragraph" w:styleId="Nzev">
    <w:name w:val="Title"/>
    <w:basedOn w:val="Normln"/>
    <w:next w:val="Normln"/>
    <w:link w:val="NzevChar"/>
    <w:uiPriority w:val="10"/>
    <w:qFormat/>
    <w:rsid w:val="000D3C2B"/>
    <w:pPr>
      <w:spacing w:after="300" w:line="240" w:lineRule="auto"/>
      <w:ind w:firstLine="0"/>
      <w:contextualSpacing/>
      <w:jc w:val="center"/>
    </w:pPr>
    <w:rPr>
      <w:rFonts w:asciiTheme="majorHAnsi" w:eastAsiaTheme="majorEastAsia" w:hAnsiTheme="majorHAnsi" w:cstheme="majorBidi"/>
      <w:spacing w:val="5"/>
      <w:kern w:val="28"/>
      <w:sz w:val="52"/>
      <w:szCs w:val="52"/>
    </w:rPr>
  </w:style>
  <w:style w:type="character" w:customStyle="1" w:styleId="NzevChar">
    <w:name w:val="Název Char"/>
    <w:basedOn w:val="Standardnpsmoodstavce"/>
    <w:link w:val="Nzev"/>
    <w:uiPriority w:val="10"/>
    <w:rsid w:val="000D3C2B"/>
    <w:rPr>
      <w:rFonts w:asciiTheme="majorHAnsi" w:eastAsiaTheme="majorEastAsia" w:hAnsiTheme="majorHAnsi" w:cstheme="majorBidi"/>
      <w:spacing w:val="5"/>
      <w:kern w:val="28"/>
      <w:sz w:val="52"/>
      <w:szCs w:val="52"/>
    </w:rPr>
  </w:style>
  <w:style w:type="character" w:styleId="Zstupntext">
    <w:name w:val="Placeholder Text"/>
    <w:basedOn w:val="Standardnpsmoodstavce"/>
    <w:uiPriority w:val="99"/>
    <w:semiHidden/>
    <w:rsid w:val="00011C7B"/>
    <w:rPr>
      <w:color w:val="808080"/>
    </w:rPr>
  </w:style>
  <w:style w:type="table" w:styleId="Mkatabulky">
    <w:name w:val="Table Grid"/>
    <w:basedOn w:val="Normlntabulka"/>
    <w:uiPriority w:val="59"/>
    <w:rsid w:val="00E043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1neslovan">
    <w:name w:val="Nadpis 1 nečíslovaný"/>
    <w:basedOn w:val="Nadpis1"/>
    <w:next w:val="Normln"/>
    <w:semiHidden/>
    <w:rsid w:val="00D42221"/>
    <w:pPr>
      <w:numPr>
        <w:numId w:val="0"/>
      </w:numPr>
      <w:spacing w:after="360"/>
    </w:pPr>
  </w:style>
  <w:style w:type="character" w:customStyle="1" w:styleId="Nadpis3Char">
    <w:name w:val="Nadpis 3 Char"/>
    <w:basedOn w:val="Standardnpsmoodstavce"/>
    <w:link w:val="Nadpis3"/>
    <w:uiPriority w:val="9"/>
    <w:rsid w:val="00A465D2"/>
    <w:rPr>
      <w:rFonts w:asciiTheme="majorHAnsi" w:eastAsiaTheme="majorEastAsia" w:hAnsiTheme="majorHAnsi" w:cstheme="majorBidi"/>
      <w:b/>
      <w:bCs/>
    </w:rPr>
  </w:style>
  <w:style w:type="character" w:customStyle="1" w:styleId="Nadpis4Char">
    <w:name w:val="Nadpis 4 Char"/>
    <w:basedOn w:val="Standardnpsmoodstavce"/>
    <w:link w:val="Nadpis4"/>
    <w:uiPriority w:val="9"/>
    <w:semiHidden/>
    <w:rsid w:val="00A465D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465D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465D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465D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465D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465D2"/>
    <w:rPr>
      <w:rFonts w:asciiTheme="majorHAnsi" w:eastAsiaTheme="majorEastAsia" w:hAnsiTheme="majorHAnsi" w:cstheme="majorBidi"/>
      <w:i/>
      <w:iCs/>
      <w:color w:val="404040" w:themeColor="text1" w:themeTint="BF"/>
      <w:sz w:val="20"/>
      <w:szCs w:val="20"/>
    </w:rPr>
  </w:style>
  <w:style w:type="paragraph" w:customStyle="1" w:styleId="Nadpis1neslovandoobsahu">
    <w:name w:val="Nadpis 1 nečíslovaný do obsahu"/>
    <w:basedOn w:val="Nadpis1neslovan"/>
    <w:next w:val="Normln"/>
    <w:uiPriority w:val="5"/>
    <w:qFormat/>
    <w:rsid w:val="00A465D2"/>
  </w:style>
  <w:style w:type="paragraph" w:styleId="Obsah5">
    <w:name w:val="toc 5"/>
    <w:basedOn w:val="Normln"/>
    <w:next w:val="Normln"/>
    <w:autoRedefine/>
    <w:uiPriority w:val="39"/>
    <w:semiHidden/>
    <w:rsid w:val="00D42221"/>
    <w:pPr>
      <w:spacing w:after="0"/>
      <w:ind w:left="880"/>
      <w:jc w:val="left"/>
    </w:pPr>
    <w:rPr>
      <w:sz w:val="18"/>
      <w:szCs w:val="18"/>
    </w:rPr>
  </w:style>
  <w:style w:type="paragraph" w:styleId="Obsah6">
    <w:name w:val="toc 6"/>
    <w:basedOn w:val="Normln"/>
    <w:next w:val="Normln"/>
    <w:autoRedefine/>
    <w:uiPriority w:val="39"/>
    <w:semiHidden/>
    <w:rsid w:val="00D42221"/>
    <w:pPr>
      <w:spacing w:after="0"/>
      <w:ind w:left="1100"/>
      <w:jc w:val="left"/>
    </w:pPr>
    <w:rPr>
      <w:sz w:val="18"/>
      <w:szCs w:val="18"/>
    </w:rPr>
  </w:style>
  <w:style w:type="paragraph" w:styleId="Obsah7">
    <w:name w:val="toc 7"/>
    <w:basedOn w:val="Normln"/>
    <w:next w:val="Normln"/>
    <w:autoRedefine/>
    <w:uiPriority w:val="39"/>
    <w:semiHidden/>
    <w:rsid w:val="00D42221"/>
    <w:pPr>
      <w:spacing w:after="0"/>
      <w:ind w:left="1320"/>
      <w:jc w:val="left"/>
    </w:pPr>
    <w:rPr>
      <w:sz w:val="18"/>
      <w:szCs w:val="18"/>
    </w:rPr>
  </w:style>
  <w:style w:type="paragraph" w:styleId="Obsah8">
    <w:name w:val="toc 8"/>
    <w:basedOn w:val="Normln"/>
    <w:next w:val="Normln"/>
    <w:autoRedefine/>
    <w:uiPriority w:val="39"/>
    <w:semiHidden/>
    <w:rsid w:val="00D42221"/>
    <w:pPr>
      <w:spacing w:after="0"/>
      <w:ind w:left="1540"/>
      <w:jc w:val="left"/>
    </w:pPr>
    <w:rPr>
      <w:sz w:val="18"/>
      <w:szCs w:val="18"/>
    </w:rPr>
  </w:style>
  <w:style w:type="paragraph" w:styleId="Obsah9">
    <w:name w:val="toc 9"/>
    <w:basedOn w:val="Normln"/>
    <w:next w:val="Normln"/>
    <w:autoRedefine/>
    <w:uiPriority w:val="39"/>
    <w:semiHidden/>
    <w:rsid w:val="00D42221"/>
    <w:pPr>
      <w:spacing w:after="0"/>
      <w:ind w:left="1760"/>
      <w:jc w:val="left"/>
    </w:pPr>
    <w:rPr>
      <w:sz w:val="18"/>
      <w:szCs w:val="18"/>
    </w:rPr>
  </w:style>
  <w:style w:type="paragraph" w:styleId="Zhlav">
    <w:name w:val="header"/>
    <w:basedOn w:val="Normln"/>
    <w:link w:val="ZhlavChar"/>
    <w:uiPriority w:val="99"/>
    <w:semiHidden/>
    <w:unhideWhenUsed/>
    <w:rsid w:val="00D42221"/>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42221"/>
  </w:style>
  <w:style w:type="paragraph" w:styleId="Zpat">
    <w:name w:val="footer"/>
    <w:basedOn w:val="Normln"/>
    <w:link w:val="ZpatChar"/>
    <w:uiPriority w:val="99"/>
    <w:unhideWhenUsed/>
    <w:rsid w:val="00D42221"/>
    <w:pPr>
      <w:tabs>
        <w:tab w:val="center" w:pos="4536"/>
        <w:tab w:val="right" w:pos="9072"/>
      </w:tabs>
      <w:spacing w:after="0" w:line="240" w:lineRule="auto"/>
    </w:pPr>
  </w:style>
  <w:style w:type="character" w:customStyle="1" w:styleId="ZpatChar">
    <w:name w:val="Zápatí Char"/>
    <w:basedOn w:val="Standardnpsmoodstavce"/>
    <w:link w:val="Zpat"/>
    <w:uiPriority w:val="99"/>
    <w:rsid w:val="00D42221"/>
  </w:style>
  <w:style w:type="paragraph" w:styleId="Titulek">
    <w:name w:val="caption"/>
    <w:basedOn w:val="Normln"/>
    <w:next w:val="Normln"/>
    <w:uiPriority w:val="35"/>
    <w:unhideWhenUsed/>
    <w:qFormat/>
    <w:rsid w:val="002A0441"/>
    <w:pPr>
      <w:spacing w:after="240" w:line="240" w:lineRule="auto"/>
      <w:ind w:firstLine="0"/>
      <w:jc w:val="center"/>
    </w:pPr>
    <w:rPr>
      <w:b/>
      <w:bCs/>
      <w:szCs w:val="18"/>
    </w:rPr>
  </w:style>
  <w:style w:type="paragraph" w:customStyle="1" w:styleId="Odstavecvliteratue">
    <w:name w:val="Odstavec v literatuře"/>
    <w:basedOn w:val="Odstavecseseznamem"/>
    <w:qFormat/>
    <w:rsid w:val="00DE4119"/>
    <w:pPr>
      <w:numPr>
        <w:numId w:val="18"/>
      </w:numPr>
      <w:ind w:left="511" w:hanging="227"/>
      <w:jc w:val="left"/>
    </w:pPr>
  </w:style>
  <w:style w:type="table" w:customStyle="1" w:styleId="Svtlstnovn">
    <w:name w:val="Light Shading"/>
    <w:basedOn w:val="Normlntabulka"/>
    <w:uiPriority w:val="60"/>
    <w:rsid w:val="002A044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tyl1">
    <w:name w:val="Styl1"/>
    <w:basedOn w:val="Klasicktabulka4"/>
    <w:uiPriority w:val="99"/>
    <w:qFormat/>
    <w:rsid w:val="002A0441"/>
    <w:pPr>
      <w:spacing w:after="0" w:line="240"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2A0441"/>
    <w:pPr>
      <w:spacing w:after="40"/>
      <w:ind w:firstLine="397"/>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image" Target="media/image1.jpe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B906989-1AC5-4F75-A7FA-21D5C2C5B2FF}"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cs-CZ"/>
        </a:p>
      </dgm:t>
    </dgm:pt>
    <dgm:pt modelId="{A5F0EAB2-6582-4ADB-8EF8-529488F336A5}">
      <dgm:prSet phldrT="[Text]"/>
      <dgm:spPr/>
      <dgm:t>
        <a:bodyPr/>
        <a:lstStyle/>
        <a:p>
          <a:r>
            <a:rPr lang="cs-CZ"/>
            <a:t>pravé tlačítko myši, "Vložit titulek", dopíšeme popisek</a:t>
          </a:r>
        </a:p>
      </dgm:t>
    </dgm:pt>
    <dgm:pt modelId="{1112119E-705C-45FF-BD5B-B1773564BA30}" type="parTrans" cxnId="{536C369F-6633-4385-A980-22F7E64892CA}">
      <dgm:prSet/>
      <dgm:spPr/>
      <dgm:t>
        <a:bodyPr/>
        <a:lstStyle/>
        <a:p>
          <a:endParaRPr lang="cs-CZ"/>
        </a:p>
      </dgm:t>
    </dgm:pt>
    <dgm:pt modelId="{AAE80E35-C493-42DE-93DD-EC48A96C3E8C}" type="sibTrans" cxnId="{536C369F-6633-4385-A980-22F7E64892CA}">
      <dgm:prSet/>
      <dgm:spPr/>
      <dgm:t>
        <a:bodyPr/>
        <a:lstStyle/>
        <a:p>
          <a:endParaRPr lang="cs-CZ"/>
        </a:p>
      </dgm:t>
    </dgm:pt>
    <dgm:pt modelId="{2BA3CF7E-10CE-4FF6-80E6-8A45F6D49A25}">
      <dgm:prSet phldrT="[Text]"/>
      <dgm:spPr/>
      <dgm:t>
        <a:bodyPr/>
        <a:lstStyle/>
        <a:p>
          <a:r>
            <a:rPr lang="cs-CZ"/>
            <a:t>V textu můžeme na obrázek odkázat</a:t>
          </a:r>
        </a:p>
      </dgm:t>
    </dgm:pt>
    <dgm:pt modelId="{EA09B369-7124-48EF-83CB-6DCCA6ADAF80}" type="parTrans" cxnId="{B0FBB193-6457-4365-AB6F-122746116A26}">
      <dgm:prSet/>
      <dgm:spPr/>
      <dgm:t>
        <a:bodyPr/>
        <a:lstStyle/>
        <a:p>
          <a:endParaRPr lang="cs-CZ"/>
        </a:p>
      </dgm:t>
    </dgm:pt>
    <dgm:pt modelId="{90199D7A-BCA1-47D5-8E0A-83296E7F0B72}" type="sibTrans" cxnId="{B0FBB193-6457-4365-AB6F-122746116A26}">
      <dgm:prSet/>
      <dgm:spPr/>
      <dgm:t>
        <a:bodyPr/>
        <a:lstStyle/>
        <a:p>
          <a:endParaRPr lang="cs-CZ"/>
        </a:p>
      </dgm:t>
    </dgm:pt>
    <dgm:pt modelId="{C5A99841-4542-44A7-B7D9-96FB1CDB04A3}">
      <dgm:prSet phldrT="[Text]"/>
      <dgm:spPr/>
      <dgm:t>
        <a:bodyPr/>
        <a:lstStyle/>
        <a:p>
          <a:r>
            <a:rPr lang="cs-CZ"/>
            <a:t>karta Vložení, Křížový odkaz, v seznamech vybereme potřebné volby</a:t>
          </a:r>
        </a:p>
      </dgm:t>
    </dgm:pt>
    <dgm:pt modelId="{4F8AE2F7-0C96-4343-9808-52A4AD9FAB72}" type="parTrans" cxnId="{D7E93A4F-CDA7-4D2D-8A94-5C1AA31A6876}">
      <dgm:prSet/>
      <dgm:spPr/>
      <dgm:t>
        <a:bodyPr/>
        <a:lstStyle/>
        <a:p>
          <a:endParaRPr lang="cs-CZ"/>
        </a:p>
      </dgm:t>
    </dgm:pt>
    <dgm:pt modelId="{F475411C-38F4-4EA4-9B7C-147D20F34C72}" type="sibTrans" cxnId="{D7E93A4F-CDA7-4D2D-8A94-5C1AA31A6876}">
      <dgm:prSet/>
      <dgm:spPr/>
      <dgm:t>
        <a:bodyPr/>
        <a:lstStyle/>
        <a:p>
          <a:endParaRPr lang="cs-CZ"/>
        </a:p>
      </dgm:t>
    </dgm:pt>
    <dgm:pt modelId="{6DAD7D9E-D59E-4F61-8F94-05B969685CAF}">
      <dgm:prSet phldrT="[Text]"/>
      <dgm:spPr/>
      <dgm:t>
        <a:bodyPr/>
        <a:lstStyle/>
        <a:p>
          <a:r>
            <a:rPr lang="cs-CZ"/>
            <a:t>Vložíme titulek obrázku</a:t>
          </a:r>
        </a:p>
      </dgm:t>
    </dgm:pt>
    <dgm:pt modelId="{D5B27985-4849-4981-AE10-F14EE6355825}" type="sibTrans" cxnId="{199F822E-38B9-4261-B30E-A8BFC06977CC}">
      <dgm:prSet/>
      <dgm:spPr/>
      <dgm:t>
        <a:bodyPr/>
        <a:lstStyle/>
        <a:p>
          <a:endParaRPr lang="cs-CZ"/>
        </a:p>
      </dgm:t>
    </dgm:pt>
    <dgm:pt modelId="{97EB0F0E-1340-4AAA-887E-5DAC723E0E38}" type="parTrans" cxnId="{199F822E-38B9-4261-B30E-A8BFC06977CC}">
      <dgm:prSet/>
      <dgm:spPr/>
      <dgm:t>
        <a:bodyPr/>
        <a:lstStyle/>
        <a:p>
          <a:endParaRPr lang="cs-CZ"/>
        </a:p>
      </dgm:t>
    </dgm:pt>
    <dgm:pt modelId="{36569BFC-82EA-4ACF-834D-5223B8D06957}">
      <dgm:prSet phldrT="[Text]"/>
      <dgm:spPr/>
      <dgm:t>
        <a:bodyPr/>
        <a:lstStyle/>
        <a:p>
          <a:r>
            <a:rPr lang="cs-CZ"/>
            <a:t>běžným způsobem</a:t>
          </a:r>
        </a:p>
      </dgm:t>
    </dgm:pt>
    <dgm:pt modelId="{606297E0-1212-45A8-B154-D9E2725AA2E5}" type="sibTrans" cxnId="{64DB0EB8-A020-46B1-8E2E-D2A0D3B98815}">
      <dgm:prSet/>
      <dgm:spPr/>
      <dgm:t>
        <a:bodyPr/>
        <a:lstStyle/>
        <a:p>
          <a:endParaRPr lang="cs-CZ"/>
        </a:p>
      </dgm:t>
    </dgm:pt>
    <dgm:pt modelId="{818BB027-033F-4A99-8B98-D2EF845448F0}" type="parTrans" cxnId="{64DB0EB8-A020-46B1-8E2E-D2A0D3B98815}">
      <dgm:prSet/>
      <dgm:spPr/>
      <dgm:t>
        <a:bodyPr/>
        <a:lstStyle/>
        <a:p>
          <a:endParaRPr lang="cs-CZ"/>
        </a:p>
      </dgm:t>
    </dgm:pt>
    <dgm:pt modelId="{CD327674-2EAB-4847-874F-FE83C6D904FB}">
      <dgm:prSet phldrT="[Text]"/>
      <dgm:spPr/>
      <dgm:t>
        <a:bodyPr/>
        <a:lstStyle/>
        <a:p>
          <a:r>
            <a:rPr lang="cs-CZ"/>
            <a:t>Vložíme obrázek do dokumentu</a:t>
          </a:r>
        </a:p>
      </dgm:t>
    </dgm:pt>
    <dgm:pt modelId="{7EF65A1C-B2EB-4A98-8861-E48761DF2A85}" type="sibTrans" cxnId="{5F35DEA5-E7AF-4958-8B52-C332D21BEA2A}">
      <dgm:prSet/>
      <dgm:spPr/>
      <dgm:t>
        <a:bodyPr/>
        <a:lstStyle/>
        <a:p>
          <a:endParaRPr lang="cs-CZ"/>
        </a:p>
      </dgm:t>
    </dgm:pt>
    <dgm:pt modelId="{E5BDF436-9FF0-40E0-BE4E-911787077D2D}" type="parTrans" cxnId="{5F35DEA5-E7AF-4958-8B52-C332D21BEA2A}">
      <dgm:prSet/>
      <dgm:spPr/>
      <dgm:t>
        <a:bodyPr/>
        <a:lstStyle/>
        <a:p>
          <a:endParaRPr lang="cs-CZ"/>
        </a:p>
      </dgm:t>
    </dgm:pt>
    <dgm:pt modelId="{33A77897-FD0F-45C2-8C52-35B6517C644C}" type="pres">
      <dgm:prSet presAssocID="{FB906989-1AC5-4F75-A7FA-21D5C2C5B2FF}" presName="linearFlow" presStyleCnt="0">
        <dgm:presLayoutVars>
          <dgm:dir/>
          <dgm:animLvl val="lvl"/>
          <dgm:resizeHandles val="exact"/>
        </dgm:presLayoutVars>
      </dgm:prSet>
      <dgm:spPr/>
      <dgm:t>
        <a:bodyPr/>
        <a:lstStyle/>
        <a:p>
          <a:endParaRPr lang="cs-CZ"/>
        </a:p>
      </dgm:t>
    </dgm:pt>
    <dgm:pt modelId="{CBD93031-6432-4235-8DEE-E93C31F21C79}" type="pres">
      <dgm:prSet presAssocID="{CD327674-2EAB-4847-874F-FE83C6D904FB}" presName="composite" presStyleCnt="0"/>
      <dgm:spPr/>
    </dgm:pt>
    <dgm:pt modelId="{1BD9F0D6-AC72-4265-87C4-3B0B43E063E4}" type="pres">
      <dgm:prSet presAssocID="{CD327674-2EAB-4847-874F-FE83C6D904FB}" presName="parTx" presStyleLbl="node1" presStyleIdx="0" presStyleCnt="3">
        <dgm:presLayoutVars>
          <dgm:chMax val="0"/>
          <dgm:chPref val="0"/>
          <dgm:bulletEnabled val="1"/>
        </dgm:presLayoutVars>
      </dgm:prSet>
      <dgm:spPr/>
      <dgm:t>
        <a:bodyPr/>
        <a:lstStyle/>
        <a:p>
          <a:endParaRPr lang="cs-CZ"/>
        </a:p>
      </dgm:t>
    </dgm:pt>
    <dgm:pt modelId="{BD257C3B-DAF2-43C2-8F04-D2178600A88C}" type="pres">
      <dgm:prSet presAssocID="{CD327674-2EAB-4847-874F-FE83C6D904FB}" presName="parSh" presStyleLbl="node1" presStyleIdx="0" presStyleCnt="3"/>
      <dgm:spPr/>
      <dgm:t>
        <a:bodyPr/>
        <a:lstStyle/>
        <a:p>
          <a:endParaRPr lang="cs-CZ"/>
        </a:p>
      </dgm:t>
    </dgm:pt>
    <dgm:pt modelId="{D42EF52C-BEA3-4138-9CC8-1BCF29D4BA75}" type="pres">
      <dgm:prSet presAssocID="{CD327674-2EAB-4847-874F-FE83C6D904FB}" presName="desTx" presStyleLbl="fgAcc1" presStyleIdx="0" presStyleCnt="3">
        <dgm:presLayoutVars>
          <dgm:bulletEnabled val="1"/>
        </dgm:presLayoutVars>
      </dgm:prSet>
      <dgm:spPr/>
      <dgm:t>
        <a:bodyPr/>
        <a:lstStyle/>
        <a:p>
          <a:endParaRPr lang="cs-CZ"/>
        </a:p>
      </dgm:t>
    </dgm:pt>
    <dgm:pt modelId="{52C6513D-8CEB-4AA5-BABA-5A967940FEFC}" type="pres">
      <dgm:prSet presAssocID="{7EF65A1C-B2EB-4A98-8861-E48761DF2A85}" presName="sibTrans" presStyleLbl="sibTrans2D1" presStyleIdx="0" presStyleCnt="2"/>
      <dgm:spPr/>
      <dgm:t>
        <a:bodyPr/>
        <a:lstStyle/>
        <a:p>
          <a:endParaRPr lang="cs-CZ"/>
        </a:p>
      </dgm:t>
    </dgm:pt>
    <dgm:pt modelId="{DDEC1418-EAB9-4693-917F-052260A28710}" type="pres">
      <dgm:prSet presAssocID="{7EF65A1C-B2EB-4A98-8861-E48761DF2A85}" presName="connTx" presStyleLbl="sibTrans2D1" presStyleIdx="0" presStyleCnt="2"/>
      <dgm:spPr/>
      <dgm:t>
        <a:bodyPr/>
        <a:lstStyle/>
        <a:p>
          <a:endParaRPr lang="cs-CZ"/>
        </a:p>
      </dgm:t>
    </dgm:pt>
    <dgm:pt modelId="{995BC5C0-1675-4D92-AC8C-B6AFD63FA8A0}" type="pres">
      <dgm:prSet presAssocID="{6DAD7D9E-D59E-4F61-8F94-05B969685CAF}" presName="composite" presStyleCnt="0"/>
      <dgm:spPr/>
    </dgm:pt>
    <dgm:pt modelId="{250BEADB-0C9B-432C-8ECE-D1B45ACE5A4A}" type="pres">
      <dgm:prSet presAssocID="{6DAD7D9E-D59E-4F61-8F94-05B969685CAF}" presName="parTx" presStyleLbl="node1" presStyleIdx="0" presStyleCnt="3">
        <dgm:presLayoutVars>
          <dgm:chMax val="0"/>
          <dgm:chPref val="0"/>
          <dgm:bulletEnabled val="1"/>
        </dgm:presLayoutVars>
      </dgm:prSet>
      <dgm:spPr/>
      <dgm:t>
        <a:bodyPr/>
        <a:lstStyle/>
        <a:p>
          <a:endParaRPr lang="cs-CZ"/>
        </a:p>
      </dgm:t>
    </dgm:pt>
    <dgm:pt modelId="{8B9099E6-BFEF-4EBC-8026-E1E21C9E4482}" type="pres">
      <dgm:prSet presAssocID="{6DAD7D9E-D59E-4F61-8F94-05B969685CAF}" presName="parSh" presStyleLbl="node1" presStyleIdx="1" presStyleCnt="3"/>
      <dgm:spPr/>
      <dgm:t>
        <a:bodyPr/>
        <a:lstStyle/>
        <a:p>
          <a:endParaRPr lang="cs-CZ"/>
        </a:p>
      </dgm:t>
    </dgm:pt>
    <dgm:pt modelId="{9EC7240E-96D4-4520-A20A-9CCB2266B1B9}" type="pres">
      <dgm:prSet presAssocID="{6DAD7D9E-D59E-4F61-8F94-05B969685CAF}" presName="desTx" presStyleLbl="fgAcc1" presStyleIdx="1" presStyleCnt="3">
        <dgm:presLayoutVars>
          <dgm:bulletEnabled val="1"/>
        </dgm:presLayoutVars>
      </dgm:prSet>
      <dgm:spPr/>
      <dgm:t>
        <a:bodyPr/>
        <a:lstStyle/>
        <a:p>
          <a:endParaRPr lang="cs-CZ"/>
        </a:p>
      </dgm:t>
    </dgm:pt>
    <dgm:pt modelId="{82DF2BF4-E6A2-4DD8-BC05-18434AC850F1}" type="pres">
      <dgm:prSet presAssocID="{D5B27985-4849-4981-AE10-F14EE6355825}" presName="sibTrans" presStyleLbl="sibTrans2D1" presStyleIdx="1" presStyleCnt="2"/>
      <dgm:spPr/>
      <dgm:t>
        <a:bodyPr/>
        <a:lstStyle/>
        <a:p>
          <a:endParaRPr lang="cs-CZ"/>
        </a:p>
      </dgm:t>
    </dgm:pt>
    <dgm:pt modelId="{3304C008-2ECC-4DB1-9A0A-0E5A96C9E5CF}" type="pres">
      <dgm:prSet presAssocID="{D5B27985-4849-4981-AE10-F14EE6355825}" presName="connTx" presStyleLbl="sibTrans2D1" presStyleIdx="1" presStyleCnt="2"/>
      <dgm:spPr/>
      <dgm:t>
        <a:bodyPr/>
        <a:lstStyle/>
        <a:p>
          <a:endParaRPr lang="cs-CZ"/>
        </a:p>
      </dgm:t>
    </dgm:pt>
    <dgm:pt modelId="{B7DBFA3C-89AD-4E05-8257-6B0AB49F41BE}" type="pres">
      <dgm:prSet presAssocID="{2BA3CF7E-10CE-4FF6-80E6-8A45F6D49A25}" presName="composite" presStyleCnt="0"/>
      <dgm:spPr/>
    </dgm:pt>
    <dgm:pt modelId="{AEAAE8C2-71F9-44AF-BD4A-1B034BFB8B0C}" type="pres">
      <dgm:prSet presAssocID="{2BA3CF7E-10CE-4FF6-80E6-8A45F6D49A25}" presName="parTx" presStyleLbl="node1" presStyleIdx="1" presStyleCnt="3">
        <dgm:presLayoutVars>
          <dgm:chMax val="0"/>
          <dgm:chPref val="0"/>
          <dgm:bulletEnabled val="1"/>
        </dgm:presLayoutVars>
      </dgm:prSet>
      <dgm:spPr/>
      <dgm:t>
        <a:bodyPr/>
        <a:lstStyle/>
        <a:p>
          <a:endParaRPr lang="cs-CZ"/>
        </a:p>
      </dgm:t>
    </dgm:pt>
    <dgm:pt modelId="{1A032930-A77C-4FD6-84AB-C4D2686479C4}" type="pres">
      <dgm:prSet presAssocID="{2BA3CF7E-10CE-4FF6-80E6-8A45F6D49A25}" presName="parSh" presStyleLbl="node1" presStyleIdx="2" presStyleCnt="3"/>
      <dgm:spPr/>
      <dgm:t>
        <a:bodyPr/>
        <a:lstStyle/>
        <a:p>
          <a:endParaRPr lang="cs-CZ"/>
        </a:p>
      </dgm:t>
    </dgm:pt>
    <dgm:pt modelId="{CE3AA8E5-8A3C-49CF-94DD-688A4EF7DE75}" type="pres">
      <dgm:prSet presAssocID="{2BA3CF7E-10CE-4FF6-80E6-8A45F6D49A25}" presName="desTx" presStyleLbl="fgAcc1" presStyleIdx="2" presStyleCnt="3">
        <dgm:presLayoutVars>
          <dgm:bulletEnabled val="1"/>
        </dgm:presLayoutVars>
      </dgm:prSet>
      <dgm:spPr/>
      <dgm:t>
        <a:bodyPr/>
        <a:lstStyle/>
        <a:p>
          <a:endParaRPr lang="cs-CZ"/>
        </a:p>
      </dgm:t>
    </dgm:pt>
  </dgm:ptLst>
  <dgm:cxnLst>
    <dgm:cxn modelId="{98ECC889-5FEC-40E0-A229-7C70ECDDAE4A}" type="presOf" srcId="{D5B27985-4849-4981-AE10-F14EE6355825}" destId="{82DF2BF4-E6A2-4DD8-BC05-18434AC850F1}" srcOrd="0" destOrd="0" presId="urn:microsoft.com/office/officeart/2005/8/layout/process3"/>
    <dgm:cxn modelId="{0787099F-1772-458B-8480-AFDECB0F923E}" type="presOf" srcId="{A5F0EAB2-6582-4ADB-8EF8-529488F336A5}" destId="{9EC7240E-96D4-4520-A20A-9CCB2266B1B9}" srcOrd="0" destOrd="0" presId="urn:microsoft.com/office/officeart/2005/8/layout/process3"/>
    <dgm:cxn modelId="{64DB0EB8-A020-46B1-8E2E-D2A0D3B98815}" srcId="{CD327674-2EAB-4847-874F-FE83C6D904FB}" destId="{36569BFC-82EA-4ACF-834D-5223B8D06957}" srcOrd="0" destOrd="0" parTransId="{818BB027-033F-4A99-8B98-D2EF845448F0}" sibTransId="{606297E0-1212-45A8-B154-D9E2725AA2E5}"/>
    <dgm:cxn modelId="{F7BB64D6-7465-4FEC-BCA5-3E796D73DA16}" type="presOf" srcId="{C5A99841-4542-44A7-B7D9-96FB1CDB04A3}" destId="{CE3AA8E5-8A3C-49CF-94DD-688A4EF7DE75}" srcOrd="0" destOrd="0" presId="urn:microsoft.com/office/officeart/2005/8/layout/process3"/>
    <dgm:cxn modelId="{942A0A69-AA13-4384-B387-09C243B3D7E4}" type="presOf" srcId="{FB906989-1AC5-4F75-A7FA-21D5C2C5B2FF}" destId="{33A77897-FD0F-45C2-8C52-35B6517C644C}" srcOrd="0" destOrd="0" presId="urn:microsoft.com/office/officeart/2005/8/layout/process3"/>
    <dgm:cxn modelId="{D7E93A4F-CDA7-4D2D-8A94-5C1AA31A6876}" srcId="{2BA3CF7E-10CE-4FF6-80E6-8A45F6D49A25}" destId="{C5A99841-4542-44A7-B7D9-96FB1CDB04A3}" srcOrd="0" destOrd="0" parTransId="{4F8AE2F7-0C96-4343-9808-52A4AD9FAB72}" sibTransId="{F475411C-38F4-4EA4-9B7C-147D20F34C72}"/>
    <dgm:cxn modelId="{13525F6E-44BD-43AC-8964-53B78824C232}" type="presOf" srcId="{7EF65A1C-B2EB-4A98-8861-E48761DF2A85}" destId="{DDEC1418-EAB9-4693-917F-052260A28710}" srcOrd="1" destOrd="0" presId="urn:microsoft.com/office/officeart/2005/8/layout/process3"/>
    <dgm:cxn modelId="{199F822E-38B9-4261-B30E-A8BFC06977CC}" srcId="{FB906989-1AC5-4F75-A7FA-21D5C2C5B2FF}" destId="{6DAD7D9E-D59E-4F61-8F94-05B969685CAF}" srcOrd="1" destOrd="0" parTransId="{97EB0F0E-1340-4AAA-887E-5DAC723E0E38}" sibTransId="{D5B27985-4849-4981-AE10-F14EE6355825}"/>
    <dgm:cxn modelId="{273D3AD8-BC51-4B90-907F-3FCC2D395ECA}" type="presOf" srcId="{2BA3CF7E-10CE-4FF6-80E6-8A45F6D49A25}" destId="{1A032930-A77C-4FD6-84AB-C4D2686479C4}" srcOrd="1" destOrd="0" presId="urn:microsoft.com/office/officeart/2005/8/layout/process3"/>
    <dgm:cxn modelId="{F312FB3C-B107-473A-8007-ABC17C497823}" type="presOf" srcId="{36569BFC-82EA-4ACF-834D-5223B8D06957}" destId="{D42EF52C-BEA3-4138-9CC8-1BCF29D4BA75}" srcOrd="0" destOrd="0" presId="urn:microsoft.com/office/officeart/2005/8/layout/process3"/>
    <dgm:cxn modelId="{0E2C5BE1-9511-49CA-9591-96EE2AE23255}" type="presOf" srcId="{CD327674-2EAB-4847-874F-FE83C6D904FB}" destId="{BD257C3B-DAF2-43C2-8F04-D2178600A88C}" srcOrd="1" destOrd="0" presId="urn:microsoft.com/office/officeart/2005/8/layout/process3"/>
    <dgm:cxn modelId="{5F35DEA5-E7AF-4958-8B52-C332D21BEA2A}" srcId="{FB906989-1AC5-4F75-A7FA-21D5C2C5B2FF}" destId="{CD327674-2EAB-4847-874F-FE83C6D904FB}" srcOrd="0" destOrd="0" parTransId="{E5BDF436-9FF0-40E0-BE4E-911787077D2D}" sibTransId="{7EF65A1C-B2EB-4A98-8861-E48761DF2A85}"/>
    <dgm:cxn modelId="{B0FBB193-6457-4365-AB6F-122746116A26}" srcId="{FB906989-1AC5-4F75-A7FA-21D5C2C5B2FF}" destId="{2BA3CF7E-10CE-4FF6-80E6-8A45F6D49A25}" srcOrd="2" destOrd="0" parTransId="{EA09B369-7124-48EF-83CB-6DCCA6ADAF80}" sibTransId="{90199D7A-BCA1-47D5-8E0A-83296E7F0B72}"/>
    <dgm:cxn modelId="{FB75AB94-F5C0-475E-A8FB-D4F733EEB8FB}" type="presOf" srcId="{2BA3CF7E-10CE-4FF6-80E6-8A45F6D49A25}" destId="{AEAAE8C2-71F9-44AF-BD4A-1B034BFB8B0C}" srcOrd="0" destOrd="0" presId="urn:microsoft.com/office/officeart/2005/8/layout/process3"/>
    <dgm:cxn modelId="{58AD980D-FCCB-4DC9-AD27-0F206B9406F4}" type="presOf" srcId="{CD327674-2EAB-4847-874F-FE83C6D904FB}" destId="{1BD9F0D6-AC72-4265-87C4-3B0B43E063E4}" srcOrd="0" destOrd="0" presId="urn:microsoft.com/office/officeart/2005/8/layout/process3"/>
    <dgm:cxn modelId="{E2F17108-A591-439A-B927-8B59FF82442F}" type="presOf" srcId="{6DAD7D9E-D59E-4F61-8F94-05B969685CAF}" destId="{8B9099E6-BFEF-4EBC-8026-E1E21C9E4482}" srcOrd="1" destOrd="0" presId="urn:microsoft.com/office/officeart/2005/8/layout/process3"/>
    <dgm:cxn modelId="{33143812-A1A7-402C-8683-F1C10A328DF4}" type="presOf" srcId="{D5B27985-4849-4981-AE10-F14EE6355825}" destId="{3304C008-2ECC-4DB1-9A0A-0E5A96C9E5CF}" srcOrd="1" destOrd="0" presId="urn:microsoft.com/office/officeart/2005/8/layout/process3"/>
    <dgm:cxn modelId="{7CA4E9E6-46BD-42E5-B105-38D8EBC7FB4D}" type="presOf" srcId="{7EF65A1C-B2EB-4A98-8861-E48761DF2A85}" destId="{52C6513D-8CEB-4AA5-BABA-5A967940FEFC}" srcOrd="0" destOrd="0" presId="urn:microsoft.com/office/officeart/2005/8/layout/process3"/>
    <dgm:cxn modelId="{5E3EA545-396C-40AD-9821-0E0FBB044161}" type="presOf" srcId="{6DAD7D9E-D59E-4F61-8F94-05B969685CAF}" destId="{250BEADB-0C9B-432C-8ECE-D1B45ACE5A4A}" srcOrd="0" destOrd="0" presId="urn:microsoft.com/office/officeart/2005/8/layout/process3"/>
    <dgm:cxn modelId="{536C369F-6633-4385-A980-22F7E64892CA}" srcId="{6DAD7D9E-D59E-4F61-8F94-05B969685CAF}" destId="{A5F0EAB2-6582-4ADB-8EF8-529488F336A5}" srcOrd="0" destOrd="0" parTransId="{1112119E-705C-45FF-BD5B-B1773564BA30}" sibTransId="{AAE80E35-C493-42DE-93DD-EC48A96C3E8C}"/>
    <dgm:cxn modelId="{F672DE33-6840-4465-A269-F92171D98588}" type="presParOf" srcId="{33A77897-FD0F-45C2-8C52-35B6517C644C}" destId="{CBD93031-6432-4235-8DEE-E93C31F21C79}" srcOrd="0" destOrd="0" presId="urn:microsoft.com/office/officeart/2005/8/layout/process3"/>
    <dgm:cxn modelId="{70A61697-4A73-4ECE-941B-83117EF60214}" type="presParOf" srcId="{CBD93031-6432-4235-8DEE-E93C31F21C79}" destId="{1BD9F0D6-AC72-4265-87C4-3B0B43E063E4}" srcOrd="0" destOrd="0" presId="urn:microsoft.com/office/officeart/2005/8/layout/process3"/>
    <dgm:cxn modelId="{CA7DE2E0-3784-44B9-AE40-AE1621AFD274}" type="presParOf" srcId="{CBD93031-6432-4235-8DEE-E93C31F21C79}" destId="{BD257C3B-DAF2-43C2-8F04-D2178600A88C}" srcOrd="1" destOrd="0" presId="urn:microsoft.com/office/officeart/2005/8/layout/process3"/>
    <dgm:cxn modelId="{A27A78D9-C5E1-4D9C-BC4F-4AE55ECFEF22}" type="presParOf" srcId="{CBD93031-6432-4235-8DEE-E93C31F21C79}" destId="{D42EF52C-BEA3-4138-9CC8-1BCF29D4BA75}" srcOrd="2" destOrd="0" presId="urn:microsoft.com/office/officeart/2005/8/layout/process3"/>
    <dgm:cxn modelId="{45CCE1EB-EC7C-4A38-BFB6-A95EFC82ACAA}" type="presParOf" srcId="{33A77897-FD0F-45C2-8C52-35B6517C644C}" destId="{52C6513D-8CEB-4AA5-BABA-5A967940FEFC}" srcOrd="1" destOrd="0" presId="urn:microsoft.com/office/officeart/2005/8/layout/process3"/>
    <dgm:cxn modelId="{011F04BD-B936-45A4-80B6-37E918281101}" type="presParOf" srcId="{52C6513D-8CEB-4AA5-BABA-5A967940FEFC}" destId="{DDEC1418-EAB9-4693-917F-052260A28710}" srcOrd="0" destOrd="0" presId="urn:microsoft.com/office/officeart/2005/8/layout/process3"/>
    <dgm:cxn modelId="{E978CBA1-E698-4653-923E-8DE158CDE5BD}" type="presParOf" srcId="{33A77897-FD0F-45C2-8C52-35B6517C644C}" destId="{995BC5C0-1675-4D92-AC8C-B6AFD63FA8A0}" srcOrd="2" destOrd="0" presId="urn:microsoft.com/office/officeart/2005/8/layout/process3"/>
    <dgm:cxn modelId="{8FAD950D-8F61-4F65-BD95-9E140636D5D5}" type="presParOf" srcId="{995BC5C0-1675-4D92-AC8C-B6AFD63FA8A0}" destId="{250BEADB-0C9B-432C-8ECE-D1B45ACE5A4A}" srcOrd="0" destOrd="0" presId="urn:microsoft.com/office/officeart/2005/8/layout/process3"/>
    <dgm:cxn modelId="{F97CE99B-1AD6-42BA-A97F-416C38842AD3}" type="presParOf" srcId="{995BC5C0-1675-4D92-AC8C-B6AFD63FA8A0}" destId="{8B9099E6-BFEF-4EBC-8026-E1E21C9E4482}" srcOrd="1" destOrd="0" presId="urn:microsoft.com/office/officeart/2005/8/layout/process3"/>
    <dgm:cxn modelId="{D5773B43-43E2-4FC8-8F3F-A1051A5EF3DB}" type="presParOf" srcId="{995BC5C0-1675-4D92-AC8C-B6AFD63FA8A0}" destId="{9EC7240E-96D4-4520-A20A-9CCB2266B1B9}" srcOrd="2" destOrd="0" presId="urn:microsoft.com/office/officeart/2005/8/layout/process3"/>
    <dgm:cxn modelId="{AEC2DB85-BAD2-49C5-BCFF-C4812B0EC5DC}" type="presParOf" srcId="{33A77897-FD0F-45C2-8C52-35B6517C644C}" destId="{82DF2BF4-E6A2-4DD8-BC05-18434AC850F1}" srcOrd="3" destOrd="0" presId="urn:microsoft.com/office/officeart/2005/8/layout/process3"/>
    <dgm:cxn modelId="{856F2B03-C695-4833-AB40-B69010035087}" type="presParOf" srcId="{82DF2BF4-E6A2-4DD8-BC05-18434AC850F1}" destId="{3304C008-2ECC-4DB1-9A0A-0E5A96C9E5CF}" srcOrd="0" destOrd="0" presId="urn:microsoft.com/office/officeart/2005/8/layout/process3"/>
    <dgm:cxn modelId="{90DEA84A-F992-4CB3-AD22-B5B6F3EB792C}" type="presParOf" srcId="{33A77897-FD0F-45C2-8C52-35B6517C644C}" destId="{B7DBFA3C-89AD-4E05-8257-6B0AB49F41BE}" srcOrd="4" destOrd="0" presId="urn:microsoft.com/office/officeart/2005/8/layout/process3"/>
    <dgm:cxn modelId="{AD4DE85F-4E45-46D3-B46A-5A080BA2DC1A}" type="presParOf" srcId="{B7DBFA3C-89AD-4E05-8257-6B0AB49F41BE}" destId="{AEAAE8C2-71F9-44AF-BD4A-1B034BFB8B0C}" srcOrd="0" destOrd="0" presId="urn:microsoft.com/office/officeart/2005/8/layout/process3"/>
    <dgm:cxn modelId="{422DF395-6124-404B-815E-D9E1A88B2601}" type="presParOf" srcId="{B7DBFA3C-89AD-4E05-8257-6B0AB49F41BE}" destId="{1A032930-A77C-4FD6-84AB-C4D2686479C4}" srcOrd="1" destOrd="0" presId="urn:microsoft.com/office/officeart/2005/8/layout/process3"/>
    <dgm:cxn modelId="{CF7A1E0A-539D-408F-9884-EA6FB6446103}" type="presParOf" srcId="{B7DBFA3C-89AD-4E05-8257-6B0AB49F41BE}" destId="{CE3AA8E5-8A3C-49CF-94DD-688A4EF7DE75}" srcOrd="2" destOrd="0" presId="urn:microsoft.com/office/officeart/2005/8/layout/process3"/>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D257C3B-DAF2-43C2-8F04-D2178600A88C}">
      <dsp:nvSpPr>
        <dsp:cNvPr id="0" name=""/>
        <dsp:cNvSpPr/>
      </dsp:nvSpPr>
      <dsp:spPr>
        <a:xfrm>
          <a:off x="2847" y="194937"/>
          <a:ext cx="1294558" cy="6448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cs-CZ" sz="1100" kern="1200"/>
            <a:t>Vložíme obrázek do dokumentu</a:t>
          </a:r>
        </a:p>
      </dsp:txBody>
      <dsp:txXfrm>
        <a:off x="2847" y="194937"/>
        <a:ext cx="1294558" cy="429875"/>
      </dsp:txXfrm>
    </dsp:sp>
    <dsp:sp modelId="{D42EF52C-BEA3-4138-9CC8-1BCF29D4BA75}">
      <dsp:nvSpPr>
        <dsp:cNvPr id="0" name=""/>
        <dsp:cNvSpPr/>
      </dsp:nvSpPr>
      <dsp:spPr>
        <a:xfrm>
          <a:off x="267997" y="624812"/>
          <a:ext cx="1294558" cy="9900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cs-CZ" sz="1100" kern="1200"/>
            <a:t>běžným způsobem</a:t>
          </a:r>
        </a:p>
      </dsp:txBody>
      <dsp:txXfrm>
        <a:off x="267997" y="624812"/>
        <a:ext cx="1294558" cy="990000"/>
      </dsp:txXfrm>
    </dsp:sp>
    <dsp:sp modelId="{52C6513D-8CEB-4AA5-BABA-5A967940FEFC}">
      <dsp:nvSpPr>
        <dsp:cNvPr id="0" name=""/>
        <dsp:cNvSpPr/>
      </dsp:nvSpPr>
      <dsp:spPr>
        <a:xfrm>
          <a:off x="1493656" y="248721"/>
          <a:ext cx="416050" cy="32230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cs-CZ" sz="900" kern="1200"/>
        </a:p>
      </dsp:txBody>
      <dsp:txXfrm>
        <a:off x="1493656" y="248721"/>
        <a:ext cx="416050" cy="322307"/>
      </dsp:txXfrm>
    </dsp:sp>
    <dsp:sp modelId="{8B9099E6-BFEF-4EBC-8026-E1E21C9E4482}">
      <dsp:nvSpPr>
        <dsp:cNvPr id="0" name=""/>
        <dsp:cNvSpPr/>
      </dsp:nvSpPr>
      <dsp:spPr>
        <a:xfrm>
          <a:off x="2082407" y="194937"/>
          <a:ext cx="1294558" cy="6448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cs-CZ" sz="1100" kern="1200"/>
            <a:t>Vložíme titulek obrázku</a:t>
          </a:r>
        </a:p>
      </dsp:txBody>
      <dsp:txXfrm>
        <a:off x="2082407" y="194937"/>
        <a:ext cx="1294558" cy="429875"/>
      </dsp:txXfrm>
    </dsp:sp>
    <dsp:sp modelId="{9EC7240E-96D4-4520-A20A-9CCB2266B1B9}">
      <dsp:nvSpPr>
        <dsp:cNvPr id="0" name=""/>
        <dsp:cNvSpPr/>
      </dsp:nvSpPr>
      <dsp:spPr>
        <a:xfrm>
          <a:off x="2347558" y="624812"/>
          <a:ext cx="1294558" cy="9900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cs-CZ" sz="1100" kern="1200"/>
            <a:t>pravé tlačítko myši, "Vložit titulek", dopíšeme popisek</a:t>
          </a:r>
        </a:p>
      </dsp:txBody>
      <dsp:txXfrm>
        <a:off x="2347558" y="624812"/>
        <a:ext cx="1294558" cy="990000"/>
      </dsp:txXfrm>
    </dsp:sp>
    <dsp:sp modelId="{82DF2BF4-E6A2-4DD8-BC05-18434AC850F1}">
      <dsp:nvSpPr>
        <dsp:cNvPr id="0" name=""/>
        <dsp:cNvSpPr/>
      </dsp:nvSpPr>
      <dsp:spPr>
        <a:xfrm>
          <a:off x="3573217" y="248721"/>
          <a:ext cx="416050" cy="32230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cs-CZ" sz="900" kern="1200"/>
        </a:p>
      </dsp:txBody>
      <dsp:txXfrm>
        <a:off x="3573217" y="248721"/>
        <a:ext cx="416050" cy="322307"/>
      </dsp:txXfrm>
    </dsp:sp>
    <dsp:sp modelId="{1A032930-A77C-4FD6-84AB-C4D2686479C4}">
      <dsp:nvSpPr>
        <dsp:cNvPr id="0" name=""/>
        <dsp:cNvSpPr/>
      </dsp:nvSpPr>
      <dsp:spPr>
        <a:xfrm>
          <a:off x="4161968" y="194937"/>
          <a:ext cx="1294558" cy="6448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cs-CZ" sz="1100" kern="1200"/>
            <a:t>V textu můžeme na obrázek odkázat</a:t>
          </a:r>
        </a:p>
      </dsp:txBody>
      <dsp:txXfrm>
        <a:off x="4161968" y="194937"/>
        <a:ext cx="1294558" cy="429875"/>
      </dsp:txXfrm>
    </dsp:sp>
    <dsp:sp modelId="{CE3AA8E5-8A3C-49CF-94DD-688A4EF7DE75}">
      <dsp:nvSpPr>
        <dsp:cNvPr id="0" name=""/>
        <dsp:cNvSpPr/>
      </dsp:nvSpPr>
      <dsp:spPr>
        <a:xfrm>
          <a:off x="4427118" y="624812"/>
          <a:ext cx="1294558" cy="9900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cs-CZ" sz="1100" kern="1200"/>
            <a:t>karta Vložení, Křížový odkaz, v seznamech vybereme potřebné volby</a:t>
          </a:r>
        </a:p>
      </dsp:txBody>
      <dsp:txXfrm>
        <a:off x="4427118" y="624812"/>
        <a:ext cx="1294558" cy="99000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Slezská univerzita v Opavě</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1C3FF3-D70F-4BA7-9509-3B2D6003F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sablona1.docx</Template>
  <TotalTime>1</TotalTime>
  <Pages>8</Pages>
  <Words>1200</Words>
  <Characters>7082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Slezská univerzita v Opavě</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Šárka Vavrečková</cp:lastModifiedBy>
  <cp:revision>3</cp:revision>
  <cp:lastPrinted>2012-09-18T07:19:00Z</cp:lastPrinted>
  <dcterms:created xsi:type="dcterms:W3CDTF">2012-09-18T07:19:00Z</dcterms:created>
  <dcterms:modified xsi:type="dcterms:W3CDTF">2012-09-18T07:23:00Z</dcterms:modified>
</cp:coreProperties>
</file>